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68" w:rsidRDefault="00604AD1" w:rsidP="000C52E9">
      <w:pPr>
        <w:tabs>
          <w:tab w:val="left" w:pos="810"/>
        </w:tabs>
        <w:spacing w:line="240" w:lineRule="auto"/>
        <w:rPr>
          <w:rFonts w:ascii="Arial" w:hAnsi="Arial" w:cs="Arial"/>
          <w:sz w:val="20"/>
          <w:szCs w:val="20"/>
        </w:rPr>
      </w:pPr>
      <w:r>
        <w:rPr>
          <w:rFonts w:ascii="Arial" w:hAnsi="Arial" w:cs="Arial"/>
          <w:sz w:val="20"/>
          <w:szCs w:val="20"/>
        </w:rPr>
        <w:t>Dear</w:t>
      </w:r>
      <w:r w:rsidR="00926668">
        <w:rPr>
          <w:rFonts w:ascii="Arial" w:hAnsi="Arial" w:cs="Arial"/>
          <w:sz w:val="20"/>
          <w:szCs w:val="20"/>
        </w:rPr>
        <w:t>,</w:t>
      </w:r>
    </w:p>
    <w:p w:rsidR="00BF38F9" w:rsidRDefault="00BF38F9" w:rsidP="000C52E9">
      <w:pPr>
        <w:tabs>
          <w:tab w:val="left" w:pos="810"/>
        </w:tabs>
        <w:spacing w:line="240" w:lineRule="auto"/>
        <w:rPr>
          <w:rFonts w:ascii="Arial" w:hAnsi="Arial" w:cs="Arial"/>
          <w:sz w:val="20"/>
          <w:szCs w:val="20"/>
        </w:rPr>
      </w:pPr>
      <w:r>
        <w:rPr>
          <w:rFonts w:ascii="Arial" w:hAnsi="Arial" w:cs="Arial"/>
          <w:sz w:val="20"/>
          <w:szCs w:val="20"/>
        </w:rPr>
        <w:t xml:space="preserve">The mission of U.S Merchant Marine Academy has been put in peril by the very people responsible for overseeing its success.  Congress, as a principal stakeholder in all federal service academies, should be deeply concerned about what is occurring </w:t>
      </w:r>
      <w:r w:rsidR="00063152">
        <w:rPr>
          <w:rFonts w:ascii="Arial" w:hAnsi="Arial" w:cs="Arial"/>
          <w:sz w:val="20"/>
          <w:szCs w:val="20"/>
        </w:rPr>
        <w:t>at USMMA.</w:t>
      </w:r>
    </w:p>
    <w:p w:rsidR="00063152" w:rsidRDefault="003521E2" w:rsidP="009A6C46">
      <w:pPr>
        <w:tabs>
          <w:tab w:val="left" w:pos="810"/>
        </w:tabs>
        <w:spacing w:line="240" w:lineRule="auto"/>
        <w:rPr>
          <w:rFonts w:ascii="Arial" w:hAnsi="Arial" w:cs="Arial"/>
          <w:sz w:val="20"/>
          <w:szCs w:val="20"/>
        </w:rPr>
      </w:pPr>
      <w:r>
        <w:rPr>
          <w:rFonts w:ascii="Arial" w:hAnsi="Arial" w:cs="Arial"/>
          <w:b/>
          <w:sz w:val="20"/>
          <w:szCs w:val="20"/>
          <w:u w:val="single"/>
        </w:rPr>
        <w:t xml:space="preserve">USMMA Failed </w:t>
      </w:r>
      <w:r w:rsidR="00F8675E" w:rsidRPr="00F8675E">
        <w:rPr>
          <w:rFonts w:ascii="Arial" w:hAnsi="Arial" w:cs="Arial"/>
          <w:b/>
          <w:sz w:val="20"/>
          <w:szCs w:val="20"/>
          <w:u w:val="single"/>
        </w:rPr>
        <w:t>Re-Accreditation</w:t>
      </w:r>
      <w:r>
        <w:rPr>
          <w:rFonts w:ascii="Arial" w:hAnsi="Arial" w:cs="Arial"/>
          <w:b/>
          <w:sz w:val="20"/>
          <w:szCs w:val="20"/>
          <w:u w:val="single"/>
        </w:rPr>
        <w:t xml:space="preserve"> as a College</w:t>
      </w:r>
      <w:r w:rsidR="00FC679C">
        <w:rPr>
          <w:rFonts w:ascii="Arial" w:hAnsi="Arial" w:cs="Arial"/>
          <w:b/>
          <w:sz w:val="20"/>
          <w:szCs w:val="20"/>
          <w:u w:val="single"/>
        </w:rPr>
        <w:t>, Placed in Warning Status</w:t>
      </w:r>
      <w:bookmarkStart w:id="0" w:name="_GoBack"/>
      <w:bookmarkEnd w:id="0"/>
      <w:r w:rsidR="00F8675E">
        <w:rPr>
          <w:rFonts w:ascii="Arial" w:hAnsi="Arial" w:cs="Arial"/>
          <w:sz w:val="20"/>
          <w:szCs w:val="20"/>
        </w:rPr>
        <w:t xml:space="preserve">:  </w:t>
      </w:r>
      <w:r w:rsidR="00063152">
        <w:rPr>
          <w:rFonts w:ascii="Arial" w:hAnsi="Arial" w:cs="Arial"/>
          <w:sz w:val="20"/>
          <w:szCs w:val="20"/>
        </w:rPr>
        <w:t>The Academy recently fail</w:t>
      </w:r>
      <w:r w:rsidR="001E14B4">
        <w:rPr>
          <w:rFonts w:ascii="Arial" w:hAnsi="Arial" w:cs="Arial"/>
          <w:sz w:val="20"/>
          <w:szCs w:val="20"/>
        </w:rPr>
        <w:t xml:space="preserve">ed </w:t>
      </w:r>
      <w:r w:rsidR="00B96FDB">
        <w:rPr>
          <w:rFonts w:ascii="Arial" w:hAnsi="Arial" w:cs="Arial"/>
          <w:sz w:val="20"/>
          <w:szCs w:val="20"/>
        </w:rPr>
        <w:t>to be re-accredited as an ins</w:t>
      </w:r>
      <w:r w:rsidR="00BD1024">
        <w:rPr>
          <w:rFonts w:ascii="Arial" w:hAnsi="Arial" w:cs="Arial"/>
          <w:sz w:val="20"/>
          <w:szCs w:val="20"/>
        </w:rPr>
        <w:t>titution of higher education (i.e.</w:t>
      </w:r>
      <w:r w:rsidR="00B96FDB">
        <w:rPr>
          <w:rFonts w:ascii="Arial" w:hAnsi="Arial" w:cs="Arial"/>
          <w:sz w:val="20"/>
          <w:szCs w:val="20"/>
        </w:rPr>
        <w:t xml:space="preserve"> a</w:t>
      </w:r>
      <w:r w:rsidR="00206EEB">
        <w:rPr>
          <w:rFonts w:ascii="Arial" w:hAnsi="Arial" w:cs="Arial"/>
          <w:sz w:val="20"/>
          <w:szCs w:val="20"/>
        </w:rPr>
        <w:t>s a</w:t>
      </w:r>
      <w:r w:rsidR="00B96FDB">
        <w:rPr>
          <w:rFonts w:ascii="Arial" w:hAnsi="Arial" w:cs="Arial"/>
          <w:sz w:val="20"/>
          <w:szCs w:val="20"/>
        </w:rPr>
        <w:t xml:space="preserve"> college)</w:t>
      </w:r>
      <w:r w:rsidR="001E14B4">
        <w:rPr>
          <w:rFonts w:ascii="Arial" w:hAnsi="Arial" w:cs="Arial"/>
          <w:sz w:val="20"/>
          <w:szCs w:val="20"/>
        </w:rPr>
        <w:t xml:space="preserve"> by the Middle States Commission on High</w:t>
      </w:r>
      <w:r w:rsidR="00EA1E21">
        <w:rPr>
          <w:rFonts w:ascii="Arial" w:hAnsi="Arial" w:cs="Arial"/>
          <w:sz w:val="20"/>
          <w:szCs w:val="20"/>
        </w:rPr>
        <w:t>er Education (MSCHE).</w:t>
      </w:r>
      <w:r w:rsidR="001E14B4">
        <w:rPr>
          <w:rFonts w:ascii="Arial" w:hAnsi="Arial" w:cs="Arial"/>
          <w:sz w:val="20"/>
          <w:szCs w:val="20"/>
        </w:rPr>
        <w:t xml:space="preserve">  </w:t>
      </w:r>
      <w:r w:rsidR="00EA1E21">
        <w:rPr>
          <w:rFonts w:ascii="Arial" w:hAnsi="Arial" w:cs="Arial"/>
          <w:sz w:val="20"/>
          <w:szCs w:val="20"/>
        </w:rPr>
        <w:t>Pointedl</w:t>
      </w:r>
      <w:r w:rsidR="001E14B4">
        <w:rPr>
          <w:rFonts w:ascii="Arial" w:hAnsi="Arial" w:cs="Arial"/>
          <w:sz w:val="20"/>
          <w:szCs w:val="20"/>
        </w:rPr>
        <w:t>y, of the few highlights found in the report, most were regarding the value of the year-long core curriculum midshipmen spend at sea on comm</w:t>
      </w:r>
      <w:r w:rsidR="00B96FDB">
        <w:rPr>
          <w:rFonts w:ascii="Arial" w:hAnsi="Arial" w:cs="Arial"/>
          <w:sz w:val="20"/>
          <w:szCs w:val="20"/>
        </w:rPr>
        <w:t>ercial vessels, commonly referred to as ‘Sea Year’.</w:t>
      </w:r>
    </w:p>
    <w:p w:rsidR="000F439A" w:rsidRDefault="0060517E" w:rsidP="009A6C46">
      <w:pPr>
        <w:tabs>
          <w:tab w:val="left" w:pos="810"/>
        </w:tabs>
        <w:spacing w:line="240" w:lineRule="auto"/>
        <w:rPr>
          <w:rFonts w:ascii="Arial" w:hAnsi="Arial" w:cs="Arial"/>
          <w:sz w:val="20"/>
          <w:szCs w:val="20"/>
        </w:rPr>
      </w:pPr>
      <w:r>
        <w:rPr>
          <w:rFonts w:ascii="Arial" w:hAnsi="Arial" w:cs="Arial"/>
          <w:b/>
          <w:sz w:val="20"/>
          <w:szCs w:val="20"/>
          <w:u w:val="single"/>
        </w:rPr>
        <w:t>Maritime Administration Created a</w:t>
      </w:r>
      <w:r w:rsidR="003521E2">
        <w:rPr>
          <w:rFonts w:ascii="Arial" w:hAnsi="Arial" w:cs="Arial"/>
          <w:b/>
          <w:sz w:val="20"/>
          <w:szCs w:val="20"/>
          <w:u w:val="single"/>
        </w:rPr>
        <w:t xml:space="preserve"> </w:t>
      </w:r>
      <w:r w:rsidR="00F8675E">
        <w:rPr>
          <w:rFonts w:ascii="Arial" w:hAnsi="Arial" w:cs="Arial"/>
          <w:b/>
          <w:sz w:val="20"/>
          <w:szCs w:val="20"/>
          <w:u w:val="single"/>
        </w:rPr>
        <w:t xml:space="preserve">False Narrative and </w:t>
      </w:r>
      <w:r w:rsidR="00F8675E" w:rsidRPr="00F8675E">
        <w:rPr>
          <w:rFonts w:ascii="Arial" w:hAnsi="Arial" w:cs="Arial"/>
          <w:b/>
          <w:sz w:val="20"/>
          <w:szCs w:val="20"/>
          <w:u w:val="single"/>
        </w:rPr>
        <w:t>Misdirection</w:t>
      </w:r>
      <w:r w:rsidR="00E06AAF">
        <w:rPr>
          <w:rFonts w:ascii="Arial" w:hAnsi="Arial" w:cs="Arial"/>
          <w:b/>
          <w:sz w:val="20"/>
          <w:szCs w:val="20"/>
          <w:u w:val="single"/>
        </w:rPr>
        <w:t xml:space="preserve"> to avoid accountability</w:t>
      </w:r>
      <w:r w:rsidR="00F8675E">
        <w:rPr>
          <w:rFonts w:ascii="Arial" w:hAnsi="Arial" w:cs="Arial"/>
          <w:sz w:val="20"/>
          <w:szCs w:val="20"/>
        </w:rPr>
        <w:t xml:space="preserve">: </w:t>
      </w:r>
      <w:r w:rsidR="00B96FDB">
        <w:rPr>
          <w:rFonts w:ascii="Arial" w:hAnsi="Arial" w:cs="Arial"/>
          <w:sz w:val="20"/>
          <w:szCs w:val="20"/>
        </w:rPr>
        <w:t>Instead of directly address</w:t>
      </w:r>
      <w:r w:rsidR="00BD1024">
        <w:rPr>
          <w:rFonts w:ascii="Arial" w:hAnsi="Arial" w:cs="Arial"/>
          <w:sz w:val="20"/>
          <w:szCs w:val="20"/>
        </w:rPr>
        <w:t>ing</w:t>
      </w:r>
      <w:r w:rsidR="00B96FDB">
        <w:rPr>
          <w:rFonts w:ascii="Arial" w:hAnsi="Arial" w:cs="Arial"/>
          <w:sz w:val="20"/>
          <w:szCs w:val="20"/>
        </w:rPr>
        <w:t xml:space="preserve"> the shortcomings identified in the report, the Academy and Maritime Administration leadership have invented a counter-narrative centered on false allegations of sexual assault </w:t>
      </w:r>
      <w:r w:rsidR="003019A8">
        <w:rPr>
          <w:rFonts w:ascii="Arial" w:hAnsi="Arial" w:cs="Arial"/>
          <w:sz w:val="20"/>
          <w:szCs w:val="20"/>
        </w:rPr>
        <w:t xml:space="preserve">on commercial vessels </w:t>
      </w:r>
      <w:r w:rsidR="00B96FDB">
        <w:rPr>
          <w:rFonts w:ascii="Arial" w:hAnsi="Arial" w:cs="Arial"/>
          <w:sz w:val="20"/>
          <w:szCs w:val="20"/>
        </w:rPr>
        <w:t xml:space="preserve">during Sea Year. </w:t>
      </w:r>
      <w:r w:rsidR="003019A8">
        <w:rPr>
          <w:rFonts w:ascii="Arial" w:hAnsi="Arial" w:cs="Arial"/>
          <w:sz w:val="20"/>
          <w:szCs w:val="20"/>
        </w:rPr>
        <w:t xml:space="preserve">Using this </w:t>
      </w:r>
      <w:r w:rsidR="00D526F9">
        <w:rPr>
          <w:rFonts w:ascii="Arial" w:hAnsi="Arial" w:cs="Arial"/>
          <w:sz w:val="20"/>
          <w:szCs w:val="20"/>
        </w:rPr>
        <w:t xml:space="preserve">false </w:t>
      </w:r>
      <w:r w:rsidR="003019A8">
        <w:rPr>
          <w:rFonts w:ascii="Arial" w:hAnsi="Arial" w:cs="Arial"/>
          <w:sz w:val="20"/>
          <w:szCs w:val="20"/>
        </w:rPr>
        <w:t xml:space="preserve">narrative, they claimed the failure of accreditation was due to sexual assault </w:t>
      </w:r>
      <w:r w:rsidR="00F8675E">
        <w:rPr>
          <w:rFonts w:ascii="Arial" w:hAnsi="Arial" w:cs="Arial"/>
          <w:sz w:val="20"/>
          <w:szCs w:val="20"/>
        </w:rPr>
        <w:t xml:space="preserve">by crewmen </w:t>
      </w:r>
      <w:r w:rsidR="003019A8">
        <w:rPr>
          <w:rFonts w:ascii="Arial" w:hAnsi="Arial" w:cs="Arial"/>
          <w:sz w:val="20"/>
          <w:szCs w:val="20"/>
        </w:rPr>
        <w:t>on board commercial ships during Sea Year</w:t>
      </w:r>
      <w:r w:rsidR="00A477FA">
        <w:rPr>
          <w:rFonts w:ascii="Arial" w:hAnsi="Arial" w:cs="Arial"/>
          <w:sz w:val="20"/>
          <w:szCs w:val="20"/>
        </w:rPr>
        <w:t>, while curiously stopping short of labeling government ships crews with a similar despicable moniker.  The Maritime Administrator</w:t>
      </w:r>
      <w:r w:rsidR="003019A8">
        <w:rPr>
          <w:rFonts w:ascii="Arial" w:hAnsi="Arial" w:cs="Arial"/>
          <w:sz w:val="20"/>
          <w:szCs w:val="20"/>
        </w:rPr>
        <w:t xml:space="preserve"> then cancelled Sea Year on these ships</w:t>
      </w:r>
      <w:r w:rsidR="008E7C9F">
        <w:rPr>
          <w:rFonts w:ascii="Arial" w:hAnsi="Arial" w:cs="Arial"/>
          <w:sz w:val="20"/>
          <w:szCs w:val="20"/>
        </w:rPr>
        <w:t xml:space="preserve"> (there are well over 100 vessels, including </w:t>
      </w:r>
      <w:r w:rsidR="00D526F9">
        <w:rPr>
          <w:rFonts w:ascii="Arial" w:hAnsi="Arial" w:cs="Arial"/>
          <w:sz w:val="20"/>
          <w:szCs w:val="20"/>
        </w:rPr>
        <w:t xml:space="preserve">those owned by </w:t>
      </w:r>
      <w:r w:rsidR="008E7C9F">
        <w:rPr>
          <w:rFonts w:ascii="Arial" w:hAnsi="Arial" w:cs="Arial"/>
          <w:sz w:val="20"/>
          <w:szCs w:val="20"/>
        </w:rPr>
        <w:t xml:space="preserve">Exxon, Maersk, </w:t>
      </w:r>
      <w:r w:rsidR="00DB5E56">
        <w:rPr>
          <w:rFonts w:ascii="Arial" w:hAnsi="Arial" w:cs="Arial"/>
          <w:sz w:val="20"/>
          <w:szCs w:val="20"/>
        </w:rPr>
        <w:t>Crowley</w:t>
      </w:r>
      <w:r w:rsidR="008E7C9F">
        <w:rPr>
          <w:rFonts w:ascii="Arial" w:hAnsi="Arial" w:cs="Arial"/>
          <w:sz w:val="20"/>
          <w:szCs w:val="20"/>
        </w:rPr>
        <w:t xml:space="preserve"> and other highly respected companies)</w:t>
      </w:r>
      <w:r w:rsidR="003019A8">
        <w:rPr>
          <w:rFonts w:ascii="Arial" w:hAnsi="Arial" w:cs="Arial"/>
          <w:sz w:val="20"/>
          <w:szCs w:val="20"/>
        </w:rPr>
        <w:t xml:space="preserve">.  </w:t>
      </w:r>
      <w:r w:rsidR="00081F13" w:rsidRPr="00081F13">
        <w:rPr>
          <w:rFonts w:ascii="Arial" w:hAnsi="Arial" w:cs="Arial"/>
          <w:b/>
          <w:sz w:val="20"/>
          <w:szCs w:val="20"/>
        </w:rPr>
        <w:t>However, state maritime academy students continue to train on these very ships.</w:t>
      </w:r>
    </w:p>
    <w:p w:rsidR="00A477FA" w:rsidRDefault="000F439A" w:rsidP="009A6C46">
      <w:pPr>
        <w:tabs>
          <w:tab w:val="left" w:pos="810"/>
        </w:tabs>
        <w:spacing w:line="240" w:lineRule="auto"/>
        <w:rPr>
          <w:rFonts w:ascii="Arial" w:hAnsi="Arial" w:cs="Arial"/>
          <w:sz w:val="20"/>
          <w:szCs w:val="20"/>
        </w:rPr>
      </w:pPr>
      <w:r w:rsidRPr="000F439A">
        <w:rPr>
          <w:rFonts w:ascii="Arial" w:hAnsi="Arial" w:cs="Arial"/>
          <w:b/>
          <w:sz w:val="20"/>
          <w:szCs w:val="20"/>
          <w:u w:val="single"/>
        </w:rPr>
        <w:t>Maritime Administrator’s action</w:t>
      </w:r>
      <w:r w:rsidR="0060517E">
        <w:rPr>
          <w:rFonts w:ascii="Arial" w:hAnsi="Arial" w:cs="Arial"/>
          <w:b/>
          <w:sz w:val="20"/>
          <w:szCs w:val="20"/>
          <w:u w:val="single"/>
        </w:rPr>
        <w:t xml:space="preserve"> has</w:t>
      </w:r>
      <w:r w:rsidRPr="000F439A">
        <w:rPr>
          <w:rFonts w:ascii="Arial" w:hAnsi="Arial" w:cs="Arial"/>
          <w:b/>
          <w:sz w:val="20"/>
          <w:szCs w:val="20"/>
          <w:u w:val="single"/>
        </w:rPr>
        <w:t xml:space="preserve"> place</w:t>
      </w:r>
      <w:r w:rsidR="0060517E">
        <w:rPr>
          <w:rFonts w:ascii="Arial" w:hAnsi="Arial" w:cs="Arial"/>
          <w:b/>
          <w:sz w:val="20"/>
          <w:szCs w:val="20"/>
          <w:u w:val="single"/>
        </w:rPr>
        <w:t>d</w:t>
      </w:r>
      <w:r w:rsidRPr="000F439A">
        <w:rPr>
          <w:rFonts w:ascii="Arial" w:hAnsi="Arial" w:cs="Arial"/>
          <w:b/>
          <w:sz w:val="20"/>
          <w:szCs w:val="20"/>
          <w:u w:val="single"/>
        </w:rPr>
        <w:t xml:space="preserve"> USMMA graduation, reputation, and viability at risk:</w:t>
      </w:r>
      <w:r w:rsidRPr="009A6C46">
        <w:rPr>
          <w:rFonts w:ascii="Arial" w:hAnsi="Arial" w:cs="Arial"/>
          <w:b/>
          <w:sz w:val="20"/>
          <w:szCs w:val="20"/>
        </w:rPr>
        <w:t xml:space="preserve">  </w:t>
      </w:r>
      <w:r w:rsidR="0025353F">
        <w:rPr>
          <w:rFonts w:ascii="Arial" w:hAnsi="Arial" w:cs="Arial"/>
          <w:sz w:val="20"/>
          <w:szCs w:val="20"/>
        </w:rPr>
        <w:t>As a result of cancelling Sea Year on commercial vessels</w:t>
      </w:r>
      <w:r w:rsidR="0060517E">
        <w:rPr>
          <w:rFonts w:ascii="Arial" w:hAnsi="Arial" w:cs="Arial"/>
          <w:sz w:val="20"/>
          <w:szCs w:val="20"/>
        </w:rPr>
        <w:t>,</w:t>
      </w:r>
      <w:r w:rsidR="00A477FA">
        <w:rPr>
          <w:rFonts w:ascii="Arial" w:hAnsi="Arial" w:cs="Arial"/>
          <w:sz w:val="20"/>
          <w:szCs w:val="20"/>
        </w:rPr>
        <w:t xml:space="preserve"> hundreds of midshipmen will be unable to graduate in four years and the Academy</w:t>
      </w:r>
      <w:r w:rsidR="003534A3">
        <w:rPr>
          <w:rFonts w:ascii="Arial" w:hAnsi="Arial" w:cs="Arial"/>
          <w:sz w:val="20"/>
          <w:szCs w:val="20"/>
        </w:rPr>
        <w:t>’s already withering reputation is in tatters.</w:t>
      </w:r>
      <w:r w:rsidR="0060517E" w:rsidRPr="0060517E">
        <w:rPr>
          <w:rFonts w:ascii="Arial" w:hAnsi="Arial" w:cs="Arial"/>
          <w:sz w:val="20"/>
          <w:szCs w:val="20"/>
        </w:rPr>
        <w:t xml:space="preserve"> </w:t>
      </w:r>
    </w:p>
    <w:p w:rsidR="0060517E" w:rsidRDefault="0060517E" w:rsidP="009A6C46">
      <w:pPr>
        <w:tabs>
          <w:tab w:val="left" w:pos="810"/>
        </w:tabs>
        <w:ind w:right="450"/>
        <w:jc w:val="both"/>
        <w:rPr>
          <w:rFonts w:ascii="Arial" w:hAnsi="Arial" w:cs="Arial"/>
          <w:i/>
          <w:color w:val="000000"/>
          <w:sz w:val="20"/>
          <w:szCs w:val="20"/>
          <w:shd w:val="clear" w:color="auto" w:fill="FFFFFF"/>
        </w:rPr>
      </w:pPr>
      <w:r w:rsidRPr="0060517E">
        <w:rPr>
          <w:rFonts w:ascii="Arial" w:hAnsi="Arial" w:cs="Arial"/>
          <w:b/>
          <w:color w:val="000000"/>
          <w:sz w:val="20"/>
          <w:szCs w:val="20"/>
          <w:shd w:val="clear" w:color="auto" w:fill="FFFFFF"/>
        </w:rPr>
        <w:t>From Maritime Professional Magazine</w:t>
      </w:r>
      <w:r w:rsidR="009A6C46">
        <w:rPr>
          <w:rFonts w:ascii="Arial" w:hAnsi="Arial" w:cs="Arial"/>
          <w:i/>
          <w:color w:val="000000"/>
          <w:sz w:val="20"/>
          <w:szCs w:val="20"/>
          <w:shd w:val="clear" w:color="auto" w:fill="FFFFFF"/>
        </w:rPr>
        <w:t xml:space="preserve">: </w:t>
      </w:r>
      <w:r w:rsidRPr="00E74CE8">
        <w:rPr>
          <w:rFonts w:ascii="Arial" w:hAnsi="Arial" w:cs="Arial"/>
          <w:i/>
          <w:color w:val="000000"/>
          <w:sz w:val="20"/>
          <w:szCs w:val="20"/>
          <w:shd w:val="clear" w:color="auto" w:fill="FFFFFF"/>
        </w:rPr>
        <w:t xml:space="preserve">Right about now the midshipmen could use a little more </w:t>
      </w:r>
      <w:r w:rsidR="00EA1E21">
        <w:rPr>
          <w:rFonts w:ascii="Arial" w:hAnsi="Arial" w:cs="Arial"/>
          <w:i/>
          <w:color w:val="000000"/>
          <w:sz w:val="20"/>
          <w:szCs w:val="20"/>
          <w:shd w:val="clear" w:color="auto" w:fill="FFFFFF"/>
        </w:rPr>
        <w:t>[action]</w:t>
      </w:r>
      <w:r w:rsidRPr="00E74CE8">
        <w:rPr>
          <w:rFonts w:ascii="Arial" w:hAnsi="Arial" w:cs="Arial"/>
          <w:i/>
          <w:color w:val="000000"/>
          <w:sz w:val="20"/>
          <w:szCs w:val="20"/>
          <w:shd w:val="clear" w:color="auto" w:fill="FFFFFF"/>
        </w:rPr>
        <w:t xml:space="preserve">, and less of </w:t>
      </w:r>
      <w:r w:rsidR="009A6C46">
        <w:rPr>
          <w:rFonts w:ascii="Arial" w:hAnsi="Arial" w:cs="Arial"/>
          <w:i/>
          <w:color w:val="000000"/>
          <w:sz w:val="20"/>
          <w:szCs w:val="20"/>
          <w:shd w:val="clear" w:color="auto" w:fill="FFFFFF"/>
        </w:rPr>
        <w:t>[talking]</w:t>
      </w:r>
      <w:r w:rsidRPr="00E74CE8">
        <w:rPr>
          <w:rFonts w:ascii="Arial" w:hAnsi="Arial" w:cs="Arial"/>
          <w:i/>
          <w:color w:val="000000"/>
          <w:sz w:val="20"/>
          <w:szCs w:val="20"/>
          <w:shd w:val="clear" w:color="auto" w:fill="FFFFFF"/>
        </w:rPr>
        <w:t>, from leadership that has left a once-proud college rudderless, adrift and in grave danger of foundering.</w:t>
      </w:r>
    </w:p>
    <w:p w:rsidR="005D55D3" w:rsidRPr="005D55D3" w:rsidRDefault="005D55D3" w:rsidP="009A6C46">
      <w:pPr>
        <w:pStyle w:val="NormalWeb"/>
        <w:shd w:val="clear" w:color="auto" w:fill="FFFFFF"/>
        <w:tabs>
          <w:tab w:val="left" w:pos="810"/>
        </w:tabs>
        <w:spacing w:before="0" w:beforeAutospacing="0" w:after="90" w:afterAutospacing="0"/>
        <w:ind w:right="360"/>
        <w:jc w:val="both"/>
        <w:rPr>
          <w:rFonts w:ascii="Arial" w:hAnsi="Arial" w:cs="Arial"/>
          <w:b/>
          <w:color w:val="1D2129"/>
          <w:sz w:val="20"/>
          <w:szCs w:val="20"/>
        </w:rPr>
      </w:pPr>
      <w:r w:rsidRPr="005D55D3">
        <w:rPr>
          <w:rFonts w:ascii="Arial" w:hAnsi="Arial" w:cs="Arial"/>
          <w:b/>
          <w:color w:val="1D2129"/>
          <w:sz w:val="20"/>
          <w:szCs w:val="20"/>
        </w:rPr>
        <w:t xml:space="preserve">8/25/2016 Statement by Congressman Peter King, Chairman USMMA Congressional Board of Visitors:  </w:t>
      </w:r>
    </w:p>
    <w:p w:rsidR="005D55D3" w:rsidRPr="005D55D3" w:rsidRDefault="005D55D3" w:rsidP="009A6C46">
      <w:pPr>
        <w:pStyle w:val="NormalWeb"/>
        <w:shd w:val="clear" w:color="auto" w:fill="FFFFFF"/>
        <w:tabs>
          <w:tab w:val="left" w:pos="810"/>
        </w:tabs>
        <w:spacing w:before="0" w:beforeAutospacing="0" w:after="160" w:afterAutospacing="0"/>
        <w:ind w:right="360"/>
        <w:jc w:val="both"/>
        <w:rPr>
          <w:rFonts w:ascii="Arial" w:hAnsi="Arial" w:cs="Arial"/>
          <w:color w:val="1D2129"/>
          <w:sz w:val="20"/>
          <w:szCs w:val="20"/>
        </w:rPr>
      </w:pPr>
      <w:r w:rsidRPr="005D55D3">
        <w:rPr>
          <w:rFonts w:ascii="Arial" w:hAnsi="Arial" w:cs="Arial"/>
          <w:i/>
          <w:color w:val="1D2129"/>
          <w:sz w:val="20"/>
          <w:szCs w:val="20"/>
        </w:rPr>
        <w:t xml:space="preserve"> “…The problems that led to the Academy and Maritime Administration’s decision to temporarily suspend the Sea Year are indicative of leadership problems at the Academy that must be addressed</w:t>
      </w:r>
      <w:r w:rsidRPr="005D55D3">
        <w:rPr>
          <w:rFonts w:ascii="Arial" w:hAnsi="Arial" w:cs="Arial"/>
          <w:color w:val="1D2129"/>
          <w:sz w:val="20"/>
          <w:szCs w:val="20"/>
        </w:rPr>
        <w:t xml:space="preserve"> </w:t>
      </w:r>
    </w:p>
    <w:p w:rsidR="00B96FDB" w:rsidRDefault="008E7C9F" w:rsidP="009A6C46">
      <w:pPr>
        <w:tabs>
          <w:tab w:val="left" w:pos="810"/>
        </w:tabs>
        <w:spacing w:line="240" w:lineRule="auto"/>
        <w:rPr>
          <w:rFonts w:ascii="Arial" w:hAnsi="Arial" w:cs="Arial"/>
          <w:sz w:val="20"/>
          <w:szCs w:val="20"/>
        </w:rPr>
      </w:pPr>
      <w:r>
        <w:rPr>
          <w:rFonts w:ascii="Arial" w:hAnsi="Arial" w:cs="Arial"/>
          <w:sz w:val="20"/>
          <w:szCs w:val="20"/>
        </w:rPr>
        <w:t>In the process, MARAD and USMMA leadership</w:t>
      </w:r>
      <w:r w:rsidR="00B96FDB">
        <w:rPr>
          <w:rFonts w:ascii="Arial" w:hAnsi="Arial" w:cs="Arial"/>
          <w:sz w:val="20"/>
          <w:szCs w:val="20"/>
        </w:rPr>
        <w:t xml:space="preserve"> falsely impugned an entire industry for sexual misconduct, with absolutely no basis whatsoever.</w:t>
      </w:r>
      <w:r w:rsidR="000F439A">
        <w:rPr>
          <w:rFonts w:ascii="Arial" w:hAnsi="Arial" w:cs="Arial"/>
          <w:sz w:val="20"/>
          <w:szCs w:val="20"/>
        </w:rPr>
        <w:t xml:space="preserve"> </w:t>
      </w:r>
      <w:r w:rsidR="0060517E">
        <w:rPr>
          <w:rFonts w:ascii="Arial" w:hAnsi="Arial" w:cs="Arial"/>
          <w:sz w:val="20"/>
          <w:szCs w:val="20"/>
        </w:rPr>
        <w:t xml:space="preserve"> </w:t>
      </w:r>
    </w:p>
    <w:p w:rsidR="00B96FDB" w:rsidRDefault="00F8675E" w:rsidP="009A6C46">
      <w:pPr>
        <w:shd w:val="clear" w:color="auto" w:fill="FFFFFF"/>
        <w:spacing w:line="240" w:lineRule="auto"/>
        <w:rPr>
          <w:rFonts w:ascii="Arial" w:eastAsia="Times New Roman" w:hAnsi="Arial" w:cs="Arial"/>
          <w:color w:val="000000"/>
          <w:sz w:val="20"/>
          <w:szCs w:val="20"/>
          <w:shd w:val="clear" w:color="auto" w:fill="FFFFFF"/>
        </w:rPr>
      </w:pPr>
      <w:r w:rsidRPr="00F8675E">
        <w:rPr>
          <w:rFonts w:ascii="Arial" w:eastAsia="Times New Roman" w:hAnsi="Arial" w:cs="Arial"/>
          <w:b/>
          <w:color w:val="000000"/>
          <w:sz w:val="20"/>
          <w:szCs w:val="20"/>
          <w:u w:val="single"/>
          <w:shd w:val="clear" w:color="auto" w:fill="FFFFFF"/>
        </w:rPr>
        <w:t>Actual Data:</w:t>
      </w:r>
      <w:r>
        <w:rPr>
          <w:rFonts w:ascii="Arial" w:eastAsia="Times New Roman" w:hAnsi="Arial" w:cs="Arial"/>
          <w:color w:val="000000"/>
          <w:sz w:val="20"/>
          <w:szCs w:val="20"/>
          <w:shd w:val="clear" w:color="auto" w:fill="FFFFFF"/>
        </w:rPr>
        <w:t xml:space="preserve">  </w:t>
      </w:r>
      <w:r w:rsidR="00B96FDB" w:rsidRPr="00E74CE8">
        <w:rPr>
          <w:rFonts w:ascii="Arial" w:eastAsia="Times New Roman" w:hAnsi="Arial" w:cs="Arial"/>
          <w:color w:val="000000"/>
          <w:sz w:val="20"/>
          <w:szCs w:val="20"/>
          <w:shd w:val="clear" w:color="auto" w:fill="FFFFFF"/>
        </w:rPr>
        <w:t xml:space="preserve">The SA/SH data shows that USMMA </w:t>
      </w:r>
      <w:r w:rsidR="003521E2">
        <w:rPr>
          <w:rFonts w:ascii="Arial" w:eastAsia="Times New Roman" w:hAnsi="Arial" w:cs="Arial"/>
          <w:color w:val="000000"/>
          <w:sz w:val="20"/>
          <w:szCs w:val="20"/>
          <w:shd w:val="clear" w:color="auto" w:fill="FFFFFF"/>
        </w:rPr>
        <w:t xml:space="preserve">midshipmen have </w:t>
      </w:r>
      <w:r w:rsidR="00B96FDB" w:rsidRPr="00E74CE8">
        <w:rPr>
          <w:rFonts w:ascii="Arial" w:eastAsia="Times New Roman" w:hAnsi="Arial" w:cs="Arial"/>
          <w:color w:val="000000"/>
          <w:sz w:val="20"/>
          <w:szCs w:val="20"/>
          <w:shd w:val="clear" w:color="auto" w:fill="FFFFFF"/>
        </w:rPr>
        <w:t xml:space="preserve">issues with the behavior of </w:t>
      </w:r>
      <w:r w:rsidR="003521E2">
        <w:rPr>
          <w:rFonts w:ascii="Arial" w:eastAsia="Times New Roman" w:hAnsi="Arial" w:cs="Arial"/>
          <w:color w:val="000000"/>
          <w:sz w:val="20"/>
          <w:szCs w:val="20"/>
          <w:shd w:val="clear" w:color="auto" w:fill="FFFFFF"/>
        </w:rPr>
        <w:t xml:space="preserve">other </w:t>
      </w:r>
      <w:r w:rsidR="00B96FDB" w:rsidRPr="00E74CE8">
        <w:rPr>
          <w:rFonts w:ascii="Arial" w:eastAsia="Times New Roman" w:hAnsi="Arial" w:cs="Arial"/>
          <w:color w:val="000000"/>
          <w:sz w:val="20"/>
          <w:szCs w:val="20"/>
          <w:shd w:val="clear" w:color="auto" w:fill="FFFFFF"/>
        </w:rPr>
        <w:t xml:space="preserve">midshipmen and government employees (88% of offenders are in that category) while 12% are everyone </w:t>
      </w:r>
      <w:r w:rsidR="00B96FDB" w:rsidRPr="009E0CD5">
        <w:rPr>
          <w:rFonts w:ascii="Arial" w:eastAsia="Times New Roman" w:hAnsi="Arial" w:cs="Arial"/>
          <w:i/>
          <w:color w:val="000000"/>
          <w:sz w:val="20"/>
          <w:szCs w:val="20"/>
          <w:shd w:val="clear" w:color="auto" w:fill="FFFFFF"/>
        </w:rPr>
        <w:t>not</w:t>
      </w:r>
      <w:r w:rsidR="00B96FDB" w:rsidRPr="00E74CE8">
        <w:rPr>
          <w:rFonts w:ascii="Arial" w:eastAsia="Times New Roman" w:hAnsi="Arial" w:cs="Arial"/>
          <w:color w:val="000000"/>
          <w:sz w:val="20"/>
          <w:szCs w:val="20"/>
          <w:shd w:val="clear" w:color="auto" w:fill="FFFFFF"/>
        </w:rPr>
        <w:t xml:space="preserve"> in that</w:t>
      </w:r>
      <w:r w:rsidR="003521E2">
        <w:rPr>
          <w:rFonts w:ascii="Arial" w:eastAsia="Times New Roman" w:hAnsi="Arial" w:cs="Arial"/>
          <w:color w:val="000000"/>
          <w:sz w:val="20"/>
          <w:szCs w:val="20"/>
          <w:shd w:val="clear" w:color="auto" w:fill="FFFFFF"/>
        </w:rPr>
        <w:t xml:space="preserve"> category (neighbor, bartender, </w:t>
      </w:r>
      <w:r w:rsidR="00B96FDB" w:rsidRPr="00E74CE8">
        <w:rPr>
          <w:rFonts w:ascii="Arial" w:eastAsia="Times New Roman" w:hAnsi="Arial" w:cs="Arial"/>
          <w:color w:val="000000"/>
          <w:sz w:val="20"/>
          <w:szCs w:val="20"/>
          <w:shd w:val="clear" w:color="auto" w:fill="FFFFFF"/>
        </w:rPr>
        <w:t>whomever).</w:t>
      </w:r>
      <w:r w:rsidR="009A6C46">
        <w:rPr>
          <w:rFonts w:ascii="Arial" w:eastAsia="Times New Roman" w:hAnsi="Arial" w:cs="Arial"/>
          <w:color w:val="000000"/>
          <w:sz w:val="20"/>
          <w:szCs w:val="20"/>
          <w:shd w:val="clear" w:color="auto" w:fill="FFFFFF"/>
        </w:rPr>
        <w:t xml:space="preserve"> </w:t>
      </w:r>
      <w:r w:rsidR="009A6C46" w:rsidRPr="009A6C46">
        <w:rPr>
          <w:rFonts w:ascii="Arial" w:eastAsia="Times New Roman" w:hAnsi="Arial" w:cs="Arial"/>
          <w:i/>
          <w:color w:val="000000"/>
          <w:sz w:val="20"/>
          <w:szCs w:val="20"/>
          <w:shd w:val="clear" w:color="auto" w:fill="FFFFFF"/>
        </w:rPr>
        <w:t>T</w:t>
      </w:r>
      <w:r w:rsidR="00B96FDB" w:rsidRPr="00E74CE8">
        <w:rPr>
          <w:rFonts w:ascii="Arial" w:eastAsia="Times New Roman" w:hAnsi="Arial" w:cs="Arial"/>
          <w:i/>
          <w:color w:val="000000"/>
          <w:sz w:val="20"/>
          <w:szCs w:val="20"/>
          <w:shd w:val="clear" w:color="auto" w:fill="FFFFFF"/>
        </w:rPr>
        <w:t>he data suggests that offenses which occur at sea were perpetrated by other midshipmen or government employees.</w:t>
      </w:r>
    </w:p>
    <w:p w:rsidR="00556CB7" w:rsidRDefault="0060517E" w:rsidP="009A6C46">
      <w:pPr>
        <w:shd w:val="clear" w:color="auto" w:fill="FFFFFF"/>
        <w:spacing w:line="240" w:lineRule="auto"/>
        <w:rPr>
          <w:rFonts w:ascii="Arial" w:eastAsia="Times New Roman" w:hAnsi="Arial" w:cs="Arial"/>
          <w:color w:val="000000"/>
          <w:sz w:val="24"/>
          <w:szCs w:val="24"/>
        </w:rPr>
      </w:pPr>
      <w:r>
        <w:rPr>
          <w:rFonts w:ascii="Arial" w:eastAsia="Times New Roman" w:hAnsi="Arial" w:cs="Arial"/>
          <w:b/>
          <w:color w:val="000000"/>
          <w:sz w:val="20"/>
          <w:szCs w:val="20"/>
          <w:u w:val="single"/>
          <w:shd w:val="clear" w:color="auto" w:fill="FFFFFF"/>
        </w:rPr>
        <w:t>Every stakeholder</w:t>
      </w:r>
      <w:r w:rsidR="00BC28AA">
        <w:rPr>
          <w:rFonts w:ascii="Arial" w:eastAsia="Times New Roman" w:hAnsi="Arial" w:cs="Arial"/>
          <w:b/>
          <w:color w:val="000000"/>
          <w:sz w:val="20"/>
          <w:szCs w:val="20"/>
          <w:u w:val="single"/>
          <w:shd w:val="clear" w:color="auto" w:fill="FFFFFF"/>
        </w:rPr>
        <w:t xml:space="preserve"> group (except three individuals)</w:t>
      </w:r>
      <w:r>
        <w:rPr>
          <w:rFonts w:ascii="Arial" w:eastAsia="Times New Roman" w:hAnsi="Arial" w:cs="Arial"/>
          <w:b/>
          <w:color w:val="000000"/>
          <w:sz w:val="20"/>
          <w:szCs w:val="20"/>
          <w:u w:val="single"/>
          <w:shd w:val="clear" w:color="auto" w:fill="FFFFFF"/>
        </w:rPr>
        <w:t xml:space="preserve"> support</w:t>
      </w:r>
      <w:r w:rsidR="000A5125">
        <w:rPr>
          <w:rFonts w:ascii="Arial" w:eastAsia="Times New Roman" w:hAnsi="Arial" w:cs="Arial"/>
          <w:b/>
          <w:color w:val="000000"/>
          <w:sz w:val="20"/>
          <w:szCs w:val="20"/>
          <w:u w:val="single"/>
          <w:shd w:val="clear" w:color="auto" w:fill="FFFFFF"/>
        </w:rPr>
        <w:t>s</w:t>
      </w:r>
      <w:r>
        <w:rPr>
          <w:rFonts w:ascii="Arial" w:eastAsia="Times New Roman" w:hAnsi="Arial" w:cs="Arial"/>
          <w:b/>
          <w:color w:val="000000"/>
          <w:sz w:val="20"/>
          <w:szCs w:val="20"/>
          <w:u w:val="single"/>
          <w:shd w:val="clear" w:color="auto" w:fill="FFFFFF"/>
        </w:rPr>
        <w:t xml:space="preserve"> Midshipmen at Sea on Commercial Vessels</w:t>
      </w:r>
      <w:r w:rsidR="00F8675E">
        <w:rPr>
          <w:rFonts w:ascii="Arial" w:eastAsia="Times New Roman" w:hAnsi="Arial" w:cs="Arial"/>
          <w:color w:val="000000"/>
          <w:sz w:val="20"/>
          <w:szCs w:val="20"/>
          <w:shd w:val="clear" w:color="auto" w:fill="FFFFFF"/>
        </w:rPr>
        <w:t xml:space="preserve">:  </w:t>
      </w:r>
      <w:r w:rsidR="003019A8" w:rsidRPr="00E74CE8">
        <w:rPr>
          <w:rFonts w:ascii="Arial" w:eastAsia="Times New Roman" w:hAnsi="Arial" w:cs="Arial"/>
          <w:color w:val="000000"/>
          <w:sz w:val="20"/>
          <w:szCs w:val="20"/>
          <w:shd w:val="clear" w:color="auto" w:fill="FFFFFF"/>
        </w:rPr>
        <w:t>Supporters in</w:t>
      </w:r>
      <w:r w:rsidR="00DB5E56">
        <w:rPr>
          <w:rFonts w:ascii="Arial" w:eastAsia="Times New Roman" w:hAnsi="Arial" w:cs="Arial"/>
          <w:color w:val="000000"/>
          <w:sz w:val="20"/>
          <w:szCs w:val="20"/>
          <w:shd w:val="clear" w:color="auto" w:fill="FFFFFF"/>
        </w:rPr>
        <w:t xml:space="preserve">cludes the SA/SH data itself, midshipmen, </w:t>
      </w:r>
      <w:r w:rsidR="003019A8" w:rsidRPr="00E74CE8">
        <w:rPr>
          <w:rFonts w:ascii="Arial" w:eastAsia="Times New Roman" w:hAnsi="Arial" w:cs="Arial"/>
          <w:color w:val="000000"/>
          <w:sz w:val="20"/>
          <w:szCs w:val="20"/>
          <w:shd w:val="clear" w:color="auto" w:fill="FFFFFF"/>
        </w:rPr>
        <w:t>faculty,</w:t>
      </w:r>
      <w:r w:rsidR="00DB5E56">
        <w:rPr>
          <w:rFonts w:ascii="Arial" w:eastAsia="Times New Roman" w:hAnsi="Arial" w:cs="Arial"/>
          <w:color w:val="000000"/>
          <w:sz w:val="20"/>
          <w:szCs w:val="20"/>
          <w:shd w:val="clear" w:color="auto" w:fill="FFFFFF"/>
        </w:rPr>
        <w:t xml:space="preserve"> staff, parents,</w:t>
      </w:r>
      <w:r w:rsidR="003019A8" w:rsidRPr="00E74CE8">
        <w:rPr>
          <w:rFonts w:ascii="Arial" w:eastAsia="Times New Roman" w:hAnsi="Arial" w:cs="Arial"/>
          <w:color w:val="000000"/>
          <w:sz w:val="20"/>
          <w:szCs w:val="20"/>
          <w:shd w:val="clear" w:color="auto" w:fill="FFFFFF"/>
        </w:rPr>
        <w:t xml:space="preserve"> graduates, the accrediting commission MSCHE, the Chairman and members of the USMMA Congressional Board of Visitors, maritime labor</w:t>
      </w:r>
      <w:r w:rsidR="00DB5E56">
        <w:rPr>
          <w:rFonts w:ascii="Arial" w:eastAsia="Times New Roman" w:hAnsi="Arial" w:cs="Arial"/>
          <w:color w:val="000000"/>
          <w:sz w:val="20"/>
          <w:szCs w:val="20"/>
          <w:shd w:val="clear" w:color="auto" w:fill="FFFFFF"/>
        </w:rPr>
        <w:t xml:space="preserve"> unions</w:t>
      </w:r>
      <w:r w:rsidR="003019A8" w:rsidRPr="00E74CE8">
        <w:rPr>
          <w:rFonts w:ascii="Arial" w:eastAsia="Times New Roman" w:hAnsi="Arial" w:cs="Arial"/>
          <w:color w:val="000000"/>
          <w:sz w:val="20"/>
          <w:szCs w:val="20"/>
          <w:shd w:val="clear" w:color="auto" w:fill="FFFFFF"/>
        </w:rPr>
        <w:t>, the shipping companies, the maritime press, and the six state maritime schools who continue to place their students on</w:t>
      </w:r>
      <w:r w:rsidR="00DB5E56">
        <w:rPr>
          <w:rFonts w:ascii="Arial" w:eastAsia="Times New Roman" w:hAnsi="Arial" w:cs="Arial"/>
          <w:color w:val="000000"/>
          <w:sz w:val="20"/>
          <w:szCs w:val="20"/>
          <w:shd w:val="clear" w:color="auto" w:fill="FFFFFF"/>
        </w:rPr>
        <w:t xml:space="preserve"> </w:t>
      </w:r>
      <w:r w:rsidR="0020380E">
        <w:rPr>
          <w:rFonts w:ascii="Arial" w:eastAsia="Times New Roman" w:hAnsi="Arial" w:cs="Arial"/>
          <w:color w:val="000000"/>
          <w:sz w:val="20"/>
          <w:szCs w:val="20"/>
          <w:shd w:val="clear" w:color="auto" w:fill="FFFFFF"/>
        </w:rPr>
        <w:t xml:space="preserve">these </w:t>
      </w:r>
      <w:r w:rsidR="00DB5E56">
        <w:rPr>
          <w:rFonts w:ascii="Arial" w:eastAsia="Times New Roman" w:hAnsi="Arial" w:cs="Arial"/>
          <w:color w:val="000000"/>
          <w:sz w:val="20"/>
          <w:szCs w:val="20"/>
          <w:shd w:val="clear" w:color="auto" w:fill="FFFFFF"/>
        </w:rPr>
        <w:t>same “unsafe”</w:t>
      </w:r>
      <w:r w:rsidR="003019A8" w:rsidRPr="00E74CE8">
        <w:rPr>
          <w:rFonts w:ascii="Arial" w:eastAsia="Times New Roman" w:hAnsi="Arial" w:cs="Arial"/>
          <w:color w:val="000000"/>
          <w:sz w:val="20"/>
          <w:szCs w:val="20"/>
          <w:shd w:val="clear" w:color="auto" w:fill="FFFFFF"/>
        </w:rPr>
        <w:t xml:space="preserve"> commercial ships.</w:t>
      </w:r>
    </w:p>
    <w:p w:rsidR="009A6C46" w:rsidRDefault="0060517E" w:rsidP="009A6C46">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b/>
          <w:color w:val="000000"/>
          <w:sz w:val="20"/>
          <w:szCs w:val="20"/>
          <w:u w:val="single"/>
          <w:shd w:val="clear" w:color="auto" w:fill="FFFFFF"/>
        </w:rPr>
        <w:t>Three Individuals</w:t>
      </w:r>
      <w:r w:rsidR="000A5125">
        <w:rPr>
          <w:rFonts w:ascii="Arial" w:eastAsia="Times New Roman" w:hAnsi="Arial" w:cs="Arial"/>
          <w:b/>
          <w:color w:val="000000"/>
          <w:sz w:val="20"/>
          <w:szCs w:val="20"/>
          <w:u w:val="single"/>
          <w:shd w:val="clear" w:color="auto" w:fill="FFFFFF"/>
        </w:rPr>
        <w:t xml:space="preserve"> who </w:t>
      </w:r>
      <w:r w:rsidR="00556CB7">
        <w:rPr>
          <w:rFonts w:ascii="Arial" w:eastAsia="Times New Roman" w:hAnsi="Arial" w:cs="Arial"/>
          <w:b/>
          <w:color w:val="000000"/>
          <w:sz w:val="20"/>
          <w:szCs w:val="20"/>
          <w:u w:val="single"/>
          <w:shd w:val="clear" w:color="auto" w:fill="FFFFFF"/>
        </w:rPr>
        <w:t>do not</w:t>
      </w:r>
      <w:r w:rsidR="00F8675E" w:rsidRPr="00F8675E">
        <w:rPr>
          <w:rFonts w:ascii="Arial" w:eastAsia="Times New Roman" w:hAnsi="Arial" w:cs="Arial"/>
          <w:b/>
          <w:color w:val="000000"/>
          <w:sz w:val="20"/>
          <w:szCs w:val="20"/>
          <w:shd w:val="clear" w:color="auto" w:fill="FFFFFF"/>
        </w:rPr>
        <w:t>:</w:t>
      </w:r>
      <w:r w:rsidR="00F8675E">
        <w:rPr>
          <w:rFonts w:ascii="Arial" w:eastAsia="Times New Roman" w:hAnsi="Arial" w:cs="Arial"/>
          <w:color w:val="000000"/>
          <w:sz w:val="20"/>
          <w:szCs w:val="20"/>
          <w:shd w:val="clear" w:color="auto" w:fill="FFFFFF"/>
        </w:rPr>
        <w:t xml:space="preserve"> </w:t>
      </w:r>
      <w:r w:rsidR="003019A8" w:rsidRPr="00E74CE8">
        <w:rPr>
          <w:rFonts w:ascii="Arial" w:eastAsia="Times New Roman" w:hAnsi="Arial" w:cs="Arial"/>
          <w:color w:val="000000"/>
          <w:sz w:val="20"/>
          <w:szCs w:val="20"/>
          <w:shd w:val="clear" w:color="auto" w:fill="FFFFFF"/>
        </w:rPr>
        <w:t> </w:t>
      </w:r>
      <w:r w:rsidR="009A6C46">
        <w:rPr>
          <w:rFonts w:ascii="Arial" w:eastAsia="Times New Roman" w:hAnsi="Arial" w:cs="Arial"/>
          <w:color w:val="000000"/>
          <w:sz w:val="20"/>
          <w:szCs w:val="20"/>
          <w:shd w:val="clear" w:color="auto" w:fill="FFFFFF"/>
        </w:rPr>
        <w:t xml:space="preserve">The three individuals directly responsible for the failure of USMMA to be re-accredited, the very same three individuals who falsely claim that commercial sea year was responsible – Maritime Administrator </w:t>
      </w:r>
      <w:proofErr w:type="spellStart"/>
      <w:r w:rsidR="009A6C46">
        <w:rPr>
          <w:rFonts w:ascii="Arial" w:eastAsia="Times New Roman" w:hAnsi="Arial" w:cs="Arial"/>
          <w:color w:val="000000"/>
          <w:sz w:val="20"/>
          <w:szCs w:val="20"/>
          <w:shd w:val="clear" w:color="auto" w:fill="FFFFFF"/>
        </w:rPr>
        <w:t>Jaenichen</w:t>
      </w:r>
      <w:proofErr w:type="spellEnd"/>
      <w:r w:rsidR="009A6C46">
        <w:rPr>
          <w:rFonts w:ascii="Arial" w:eastAsia="Times New Roman" w:hAnsi="Arial" w:cs="Arial"/>
          <w:color w:val="000000"/>
          <w:sz w:val="20"/>
          <w:szCs w:val="20"/>
          <w:shd w:val="clear" w:color="auto" w:fill="FFFFFF"/>
        </w:rPr>
        <w:t xml:space="preserve">, USMMA Superintendent </w:t>
      </w:r>
      <w:proofErr w:type="spellStart"/>
      <w:r w:rsidR="009A6C46">
        <w:rPr>
          <w:rFonts w:ascii="Arial" w:eastAsia="Times New Roman" w:hAnsi="Arial" w:cs="Arial"/>
          <w:color w:val="000000"/>
          <w:sz w:val="20"/>
          <w:szCs w:val="20"/>
          <w:shd w:val="clear" w:color="auto" w:fill="FFFFFF"/>
        </w:rPr>
        <w:t>Helis</w:t>
      </w:r>
      <w:proofErr w:type="spellEnd"/>
      <w:r w:rsidR="009A6C46">
        <w:rPr>
          <w:rFonts w:ascii="Arial" w:eastAsia="Times New Roman" w:hAnsi="Arial" w:cs="Arial"/>
          <w:color w:val="000000"/>
          <w:sz w:val="20"/>
          <w:szCs w:val="20"/>
          <w:shd w:val="clear" w:color="auto" w:fill="FFFFFF"/>
        </w:rPr>
        <w:t xml:space="preserve">, and civilian advisory board chairwoman van </w:t>
      </w:r>
      <w:proofErr w:type="spellStart"/>
      <w:r w:rsidR="009A6C46">
        <w:rPr>
          <w:rFonts w:ascii="Arial" w:eastAsia="Times New Roman" w:hAnsi="Arial" w:cs="Arial"/>
          <w:color w:val="000000"/>
          <w:sz w:val="20"/>
          <w:szCs w:val="20"/>
          <w:shd w:val="clear" w:color="auto" w:fill="FFFFFF"/>
        </w:rPr>
        <w:t>Wyk</w:t>
      </w:r>
      <w:proofErr w:type="spellEnd"/>
      <w:r w:rsidR="009A6C46">
        <w:rPr>
          <w:rFonts w:ascii="Arial" w:eastAsia="Times New Roman" w:hAnsi="Arial" w:cs="Arial"/>
          <w:color w:val="000000"/>
          <w:sz w:val="20"/>
          <w:szCs w:val="20"/>
          <w:shd w:val="clear" w:color="auto" w:fill="FFFFFF"/>
        </w:rPr>
        <w:t>.</w:t>
      </w:r>
    </w:p>
    <w:p w:rsidR="00BC28AA" w:rsidRDefault="00D63F6D" w:rsidP="009A6C46">
      <w:pPr>
        <w:shd w:val="clear" w:color="auto" w:fill="FFFFFF"/>
        <w:spacing w:line="240" w:lineRule="auto"/>
        <w:rPr>
          <w:rFonts w:ascii="Arial" w:eastAsia="Times New Roman" w:hAnsi="Arial" w:cs="Arial"/>
          <w:color w:val="000000"/>
          <w:sz w:val="20"/>
          <w:szCs w:val="20"/>
          <w:shd w:val="clear" w:color="auto" w:fill="FFFFFF"/>
        </w:rPr>
      </w:pPr>
      <w:r w:rsidRPr="00D63F6D">
        <w:rPr>
          <w:rFonts w:ascii="Arial" w:eastAsia="Times New Roman" w:hAnsi="Arial" w:cs="Arial"/>
          <w:b/>
          <w:color w:val="000000"/>
          <w:sz w:val="20"/>
          <w:szCs w:val="20"/>
          <w:u w:val="single"/>
          <w:shd w:val="clear" w:color="auto" w:fill="FFFFFF"/>
        </w:rPr>
        <w:t>Required Action:</w:t>
      </w:r>
      <w:r>
        <w:rPr>
          <w:rFonts w:ascii="Arial" w:eastAsia="Times New Roman" w:hAnsi="Arial" w:cs="Arial"/>
          <w:color w:val="000000"/>
          <w:sz w:val="20"/>
          <w:szCs w:val="20"/>
          <w:shd w:val="clear" w:color="auto" w:fill="FFFFFF"/>
        </w:rPr>
        <w:t xml:space="preserve">  Two steps are necessary to insure that USMMA regains full accreditation and is</w:t>
      </w:r>
      <w:r w:rsidR="003E563C">
        <w:rPr>
          <w:rFonts w:ascii="Arial" w:eastAsia="Times New Roman" w:hAnsi="Arial" w:cs="Arial"/>
          <w:color w:val="000000"/>
          <w:sz w:val="20"/>
          <w:szCs w:val="20"/>
          <w:shd w:val="clear" w:color="auto" w:fill="FFFFFF"/>
        </w:rPr>
        <w:t xml:space="preserve"> once again</w:t>
      </w:r>
      <w:r>
        <w:rPr>
          <w:rFonts w:ascii="Arial" w:eastAsia="Times New Roman" w:hAnsi="Arial" w:cs="Arial"/>
          <w:color w:val="000000"/>
          <w:sz w:val="20"/>
          <w:szCs w:val="20"/>
          <w:shd w:val="clear" w:color="auto" w:fill="FFFFFF"/>
        </w:rPr>
        <w:t xml:space="preserve"> equipped to meet its mission. </w:t>
      </w:r>
    </w:p>
    <w:p w:rsidR="00BC28AA" w:rsidRDefault="00D63F6D" w:rsidP="009A6C46">
      <w:pPr>
        <w:shd w:val="clear" w:color="auto" w:fill="FFFFFF"/>
        <w:spacing w:line="240" w:lineRule="auto"/>
        <w:ind w:left="36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(1) Sea Year on commercial vessels must be restored immediately</w:t>
      </w:r>
      <w:r w:rsidR="00BC28AA">
        <w:rPr>
          <w:rFonts w:ascii="Arial" w:eastAsia="Times New Roman" w:hAnsi="Arial" w:cs="Arial"/>
          <w:color w:val="000000"/>
          <w:sz w:val="20"/>
          <w:szCs w:val="20"/>
          <w:shd w:val="clear" w:color="auto" w:fill="FFFFFF"/>
        </w:rPr>
        <w:t>.  Congress compels commercial shipping companies to take USMMA midshipmen in training so that the midshipmen train on the vessels they will be joining as officers upon graduation</w:t>
      </w:r>
      <w:r>
        <w:rPr>
          <w:rFonts w:ascii="Arial" w:eastAsia="Times New Roman" w:hAnsi="Arial" w:cs="Arial"/>
          <w:color w:val="000000"/>
          <w:sz w:val="20"/>
          <w:szCs w:val="20"/>
          <w:shd w:val="clear" w:color="auto" w:fill="FFFFFF"/>
        </w:rPr>
        <w:t>.</w:t>
      </w:r>
      <w:r w:rsidR="00BC28AA">
        <w:rPr>
          <w:rFonts w:ascii="Arial" w:eastAsia="Times New Roman" w:hAnsi="Arial" w:cs="Arial"/>
          <w:color w:val="000000"/>
          <w:sz w:val="20"/>
          <w:szCs w:val="20"/>
          <w:shd w:val="clear" w:color="auto" w:fill="FFFFFF"/>
        </w:rPr>
        <w:t xml:space="preserve">  The Secretary </w:t>
      </w:r>
      <w:r w:rsidR="009A6C46">
        <w:rPr>
          <w:rFonts w:ascii="Arial" w:eastAsia="Times New Roman" w:hAnsi="Arial" w:cs="Arial"/>
          <w:color w:val="000000"/>
          <w:sz w:val="20"/>
          <w:szCs w:val="20"/>
          <w:shd w:val="clear" w:color="auto" w:fill="FFFFFF"/>
        </w:rPr>
        <w:t xml:space="preserve">must </w:t>
      </w:r>
      <w:r w:rsidR="00BC28AA">
        <w:rPr>
          <w:rFonts w:ascii="Arial" w:eastAsia="Times New Roman" w:hAnsi="Arial" w:cs="Arial"/>
          <w:color w:val="000000"/>
          <w:sz w:val="20"/>
          <w:szCs w:val="20"/>
          <w:shd w:val="clear" w:color="auto" w:fill="FFFFFF"/>
        </w:rPr>
        <w:t>meet this mandate and assign midshipmen to these vessels.</w:t>
      </w:r>
      <w:r>
        <w:rPr>
          <w:rFonts w:ascii="Arial" w:eastAsia="Times New Roman" w:hAnsi="Arial" w:cs="Arial"/>
          <w:color w:val="000000"/>
          <w:sz w:val="20"/>
          <w:szCs w:val="20"/>
          <w:shd w:val="clear" w:color="auto" w:fill="FFFFFF"/>
        </w:rPr>
        <w:t xml:space="preserve"> </w:t>
      </w:r>
    </w:p>
    <w:p w:rsidR="00BC28AA" w:rsidRDefault="00D63F6D" w:rsidP="009A6C46">
      <w:pPr>
        <w:shd w:val="clear" w:color="auto" w:fill="FFFFFF"/>
        <w:spacing w:line="240" w:lineRule="auto"/>
        <w:ind w:left="36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 (2) There must be Congressional oversight into the Academy and Maritime Administration’s path to correct</w:t>
      </w:r>
      <w:r w:rsidR="00BC28AA">
        <w:rPr>
          <w:rFonts w:ascii="Arial" w:eastAsia="Times New Roman" w:hAnsi="Arial" w:cs="Arial"/>
          <w:color w:val="000000"/>
          <w:sz w:val="20"/>
          <w:szCs w:val="20"/>
          <w:shd w:val="clear" w:color="auto" w:fill="FFFFFF"/>
        </w:rPr>
        <w:t xml:space="preserve"> the accreditation deficiencies. If the Academy loses accreditation, it will effectively have to close.  </w:t>
      </w:r>
    </w:p>
    <w:p w:rsidR="00AA03DC" w:rsidRDefault="00AA03DC" w:rsidP="009A6C46">
      <w:pPr>
        <w:shd w:val="clear" w:color="auto" w:fill="FFFFFF"/>
        <w:spacing w:line="240" w:lineRule="auto"/>
        <w:ind w:left="36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Finally, it is recommended that Congress investigate the actions of the Maritime Administrator, the USMMA Superintendent and the civilian Advisory Board chairwoman in this matter</w:t>
      </w:r>
      <w:r w:rsidR="003E563C">
        <w:rPr>
          <w:rFonts w:ascii="Arial" w:eastAsia="Times New Roman" w:hAnsi="Arial" w:cs="Arial"/>
          <w:color w:val="000000"/>
          <w:sz w:val="20"/>
          <w:szCs w:val="20"/>
          <w:shd w:val="clear" w:color="auto" w:fill="FFFFFF"/>
        </w:rPr>
        <w:t xml:space="preserve"> so as to gain insight into what transpired and how it</w:t>
      </w:r>
      <w:r w:rsidR="00BC28AA">
        <w:rPr>
          <w:rFonts w:ascii="Arial" w:eastAsia="Times New Roman" w:hAnsi="Arial" w:cs="Arial"/>
          <w:color w:val="000000"/>
          <w:sz w:val="20"/>
          <w:szCs w:val="20"/>
          <w:shd w:val="clear" w:color="auto" w:fill="FFFFFF"/>
        </w:rPr>
        <w:t xml:space="preserve"> can be prevented from ever being allowed to happen again.</w:t>
      </w:r>
    </w:p>
    <w:p w:rsidR="00BC28AA" w:rsidRDefault="000A5125" w:rsidP="000C52E9">
      <w:pPr>
        <w:shd w:val="clear" w:color="auto" w:fill="FFFFFF"/>
        <w:spacing w:line="240" w:lineRule="auto"/>
        <w:rPr>
          <w:rFonts w:ascii="Arial" w:eastAsia="Times New Roman" w:hAnsi="Arial" w:cs="Arial"/>
          <w:color w:val="000000"/>
          <w:sz w:val="20"/>
          <w:szCs w:val="20"/>
          <w:shd w:val="clear" w:color="auto" w:fill="FFFFFF"/>
        </w:rPr>
      </w:pPr>
      <w:r w:rsidRPr="000A5125">
        <w:rPr>
          <w:rFonts w:ascii="Arial" w:eastAsia="Times New Roman" w:hAnsi="Arial" w:cs="Arial"/>
          <w:b/>
          <w:color w:val="000000"/>
          <w:sz w:val="20"/>
          <w:szCs w:val="20"/>
          <w:u w:val="single"/>
          <w:shd w:val="clear" w:color="auto" w:fill="FFFFFF"/>
        </w:rPr>
        <w:t>Request:</w:t>
      </w:r>
      <w:r>
        <w:rPr>
          <w:rFonts w:ascii="Arial" w:eastAsia="Times New Roman" w:hAnsi="Arial" w:cs="Arial"/>
          <w:color w:val="000000"/>
          <w:sz w:val="20"/>
          <w:szCs w:val="20"/>
          <w:shd w:val="clear" w:color="auto" w:fill="FFFFFF"/>
        </w:rPr>
        <w:t xml:space="preserve">  </w:t>
      </w:r>
      <w:r w:rsidR="003E563C">
        <w:rPr>
          <w:rFonts w:ascii="Arial" w:eastAsia="Times New Roman" w:hAnsi="Arial" w:cs="Arial"/>
          <w:color w:val="000000"/>
          <w:sz w:val="20"/>
          <w:szCs w:val="20"/>
          <w:shd w:val="clear" w:color="auto" w:fill="FFFFFF"/>
        </w:rPr>
        <w:t>I ask that you contact Secretary of Transportation Anthony Foxx and express you</w:t>
      </w:r>
      <w:r w:rsidR="007D7880">
        <w:rPr>
          <w:rFonts w:ascii="Arial" w:eastAsia="Times New Roman" w:hAnsi="Arial" w:cs="Arial"/>
          <w:color w:val="000000"/>
          <w:sz w:val="20"/>
          <w:szCs w:val="20"/>
          <w:shd w:val="clear" w:color="auto" w:fill="FFFFFF"/>
        </w:rPr>
        <w:t>r</w:t>
      </w:r>
      <w:r w:rsidR="003E563C">
        <w:rPr>
          <w:rFonts w:ascii="Arial" w:eastAsia="Times New Roman" w:hAnsi="Arial" w:cs="Arial"/>
          <w:color w:val="000000"/>
          <w:sz w:val="20"/>
          <w:szCs w:val="20"/>
          <w:shd w:val="clear" w:color="auto" w:fill="FFFFFF"/>
        </w:rPr>
        <w:t xml:space="preserve"> condemnation of what is happening at USMMA</w:t>
      </w:r>
      <w:r w:rsidR="00BC28AA">
        <w:rPr>
          <w:rFonts w:ascii="Arial" w:eastAsia="Times New Roman" w:hAnsi="Arial" w:cs="Arial"/>
          <w:color w:val="000000"/>
          <w:sz w:val="20"/>
          <w:szCs w:val="20"/>
          <w:shd w:val="clear" w:color="auto" w:fill="FFFFFF"/>
        </w:rPr>
        <w:t>, insist that he begin assigning USMMA midshipmen to commercial vessels again, and that he hold the Maritime Administrator and USMMA Superintendent accountable for failing to keep the institution fully accredited and for misleading the public for the reason for that failure</w:t>
      </w:r>
      <w:r w:rsidR="003E563C">
        <w:rPr>
          <w:rFonts w:ascii="Arial" w:eastAsia="Times New Roman" w:hAnsi="Arial" w:cs="Arial"/>
          <w:color w:val="000000"/>
          <w:sz w:val="20"/>
          <w:szCs w:val="20"/>
          <w:shd w:val="clear" w:color="auto" w:fill="FFFFFF"/>
        </w:rPr>
        <w:t xml:space="preserve">. </w:t>
      </w:r>
    </w:p>
    <w:p w:rsidR="003E563C" w:rsidRDefault="003E563C"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I also ask that you contact USMMA Congressional Board of Visitors Chairman, Representative Peter King (NY) and offe</w:t>
      </w:r>
      <w:r w:rsidR="00EF622B">
        <w:rPr>
          <w:rFonts w:ascii="Arial" w:eastAsia="Times New Roman" w:hAnsi="Arial" w:cs="Arial"/>
          <w:color w:val="000000"/>
          <w:sz w:val="20"/>
          <w:szCs w:val="20"/>
          <w:shd w:val="clear" w:color="auto" w:fill="FFFFFF"/>
        </w:rPr>
        <w:t>r your support for these actions.</w:t>
      </w:r>
    </w:p>
    <w:p w:rsidR="00EF622B" w:rsidRDefault="00EF622B" w:rsidP="000C52E9">
      <w:pPr>
        <w:shd w:val="clear" w:color="auto" w:fill="FFFFFF"/>
        <w:spacing w:line="240" w:lineRule="auto"/>
        <w:rPr>
          <w:rFonts w:ascii="Arial" w:eastAsia="Times New Roman" w:hAnsi="Arial" w:cs="Arial"/>
          <w:color w:val="000000"/>
          <w:sz w:val="20"/>
          <w:szCs w:val="20"/>
          <w:shd w:val="clear" w:color="auto" w:fill="FFFFFF"/>
        </w:rPr>
      </w:pPr>
    </w:p>
    <w:p w:rsidR="003E563C" w:rsidRDefault="003E563C"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Thank you very much.</w:t>
      </w:r>
    </w:p>
    <w:p w:rsidR="003E563C" w:rsidRDefault="003E563C" w:rsidP="000C52E9">
      <w:pPr>
        <w:shd w:val="clear" w:color="auto" w:fill="FFFFFF"/>
        <w:spacing w:line="240" w:lineRule="auto"/>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Sincerely,</w:t>
      </w:r>
    </w:p>
    <w:p w:rsidR="00EF622B" w:rsidRDefault="00EF622B" w:rsidP="000C52E9">
      <w:pPr>
        <w:shd w:val="clear" w:color="auto" w:fill="FFFFFF"/>
        <w:spacing w:line="240" w:lineRule="auto"/>
        <w:rPr>
          <w:rFonts w:ascii="Arial" w:eastAsia="Times New Roman" w:hAnsi="Arial" w:cs="Arial"/>
          <w:color w:val="000000"/>
          <w:sz w:val="20"/>
          <w:szCs w:val="20"/>
          <w:shd w:val="clear" w:color="auto" w:fill="FFFFFF"/>
        </w:rPr>
      </w:pPr>
    </w:p>
    <w:p w:rsidR="00EF622B" w:rsidRDefault="00EF622B" w:rsidP="000C52E9">
      <w:pPr>
        <w:shd w:val="clear" w:color="auto" w:fill="FFFFFF"/>
        <w:spacing w:line="240" w:lineRule="auto"/>
        <w:rPr>
          <w:rFonts w:ascii="Arial" w:eastAsia="Times New Roman" w:hAnsi="Arial" w:cs="Arial"/>
          <w:color w:val="000000"/>
          <w:sz w:val="20"/>
          <w:szCs w:val="20"/>
          <w:shd w:val="clear" w:color="auto" w:fill="FFFFFF"/>
        </w:rPr>
      </w:pPr>
    </w:p>
    <w:sectPr w:rsidR="00EF622B" w:rsidSect="004D3E16">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C1" w:rsidRDefault="00FA33C1" w:rsidP="004E5A20">
      <w:pPr>
        <w:spacing w:after="0" w:line="240" w:lineRule="auto"/>
      </w:pPr>
      <w:r>
        <w:separator/>
      </w:r>
    </w:p>
  </w:endnote>
  <w:endnote w:type="continuationSeparator" w:id="0">
    <w:p w:rsidR="00FA33C1" w:rsidRDefault="00FA33C1" w:rsidP="004E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20" w:rsidRDefault="004E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20" w:rsidRDefault="004E5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20" w:rsidRDefault="004E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C1" w:rsidRDefault="00FA33C1" w:rsidP="004E5A20">
      <w:pPr>
        <w:spacing w:after="0" w:line="240" w:lineRule="auto"/>
      </w:pPr>
      <w:r>
        <w:separator/>
      </w:r>
    </w:p>
  </w:footnote>
  <w:footnote w:type="continuationSeparator" w:id="0">
    <w:p w:rsidR="00FA33C1" w:rsidRDefault="00FA33C1" w:rsidP="004E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20" w:rsidRDefault="004E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20" w:rsidRDefault="004E5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20" w:rsidRDefault="004E5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A2FDA"/>
    <w:multiLevelType w:val="hybridMultilevel"/>
    <w:tmpl w:val="4B4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1767D"/>
    <w:multiLevelType w:val="hybridMultilevel"/>
    <w:tmpl w:val="9F3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83D2E"/>
    <w:multiLevelType w:val="hybridMultilevel"/>
    <w:tmpl w:val="9E4A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B077F"/>
    <w:multiLevelType w:val="hybridMultilevel"/>
    <w:tmpl w:val="9E4A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B"/>
    <w:rsid w:val="0000131C"/>
    <w:rsid w:val="000013B3"/>
    <w:rsid w:val="000014E4"/>
    <w:rsid w:val="00002E5C"/>
    <w:rsid w:val="00004851"/>
    <w:rsid w:val="00006F09"/>
    <w:rsid w:val="00010EAD"/>
    <w:rsid w:val="00011770"/>
    <w:rsid w:val="000118D3"/>
    <w:rsid w:val="00011FFD"/>
    <w:rsid w:val="00012049"/>
    <w:rsid w:val="000122E5"/>
    <w:rsid w:val="000122FA"/>
    <w:rsid w:val="00012B7F"/>
    <w:rsid w:val="000136D5"/>
    <w:rsid w:val="00013FED"/>
    <w:rsid w:val="00014065"/>
    <w:rsid w:val="00014AC0"/>
    <w:rsid w:val="00014CAF"/>
    <w:rsid w:val="00015D4E"/>
    <w:rsid w:val="0001641C"/>
    <w:rsid w:val="000169DA"/>
    <w:rsid w:val="00016EB5"/>
    <w:rsid w:val="00016F03"/>
    <w:rsid w:val="0001769C"/>
    <w:rsid w:val="000178D3"/>
    <w:rsid w:val="000179AC"/>
    <w:rsid w:val="00020537"/>
    <w:rsid w:val="00020930"/>
    <w:rsid w:val="00020CE5"/>
    <w:rsid w:val="00021D63"/>
    <w:rsid w:val="00022553"/>
    <w:rsid w:val="0002335A"/>
    <w:rsid w:val="00023735"/>
    <w:rsid w:val="000238D7"/>
    <w:rsid w:val="000253BD"/>
    <w:rsid w:val="00025BA2"/>
    <w:rsid w:val="000261B0"/>
    <w:rsid w:val="000266C7"/>
    <w:rsid w:val="000269B8"/>
    <w:rsid w:val="000269BE"/>
    <w:rsid w:val="00026B5B"/>
    <w:rsid w:val="000271AC"/>
    <w:rsid w:val="000278F6"/>
    <w:rsid w:val="00030D38"/>
    <w:rsid w:val="00031152"/>
    <w:rsid w:val="0003177D"/>
    <w:rsid w:val="000323E8"/>
    <w:rsid w:val="00032A00"/>
    <w:rsid w:val="00032D25"/>
    <w:rsid w:val="000332E1"/>
    <w:rsid w:val="00033871"/>
    <w:rsid w:val="00033898"/>
    <w:rsid w:val="00034613"/>
    <w:rsid w:val="00035850"/>
    <w:rsid w:val="00035879"/>
    <w:rsid w:val="00035B04"/>
    <w:rsid w:val="00036712"/>
    <w:rsid w:val="00037206"/>
    <w:rsid w:val="00037841"/>
    <w:rsid w:val="00040709"/>
    <w:rsid w:val="0004081C"/>
    <w:rsid w:val="0004089A"/>
    <w:rsid w:val="00043607"/>
    <w:rsid w:val="00043D9E"/>
    <w:rsid w:val="00044870"/>
    <w:rsid w:val="00044DCE"/>
    <w:rsid w:val="00044FEF"/>
    <w:rsid w:val="00045961"/>
    <w:rsid w:val="00046072"/>
    <w:rsid w:val="00046FED"/>
    <w:rsid w:val="000473AD"/>
    <w:rsid w:val="00050B06"/>
    <w:rsid w:val="000522BB"/>
    <w:rsid w:val="000528D7"/>
    <w:rsid w:val="00053111"/>
    <w:rsid w:val="00053B38"/>
    <w:rsid w:val="00053D9E"/>
    <w:rsid w:val="0005402A"/>
    <w:rsid w:val="00054C15"/>
    <w:rsid w:val="000555AC"/>
    <w:rsid w:val="00055629"/>
    <w:rsid w:val="00055F7E"/>
    <w:rsid w:val="00056DF3"/>
    <w:rsid w:val="00056FF5"/>
    <w:rsid w:val="00057ECA"/>
    <w:rsid w:val="00057F07"/>
    <w:rsid w:val="000601FC"/>
    <w:rsid w:val="00060207"/>
    <w:rsid w:val="00060276"/>
    <w:rsid w:val="000606B0"/>
    <w:rsid w:val="000606D3"/>
    <w:rsid w:val="00060F65"/>
    <w:rsid w:val="0006104F"/>
    <w:rsid w:val="00061BCF"/>
    <w:rsid w:val="000621F7"/>
    <w:rsid w:val="00062727"/>
    <w:rsid w:val="000629E2"/>
    <w:rsid w:val="00063152"/>
    <w:rsid w:val="00063F97"/>
    <w:rsid w:val="00064064"/>
    <w:rsid w:val="00064B7A"/>
    <w:rsid w:val="00064DED"/>
    <w:rsid w:val="00064E75"/>
    <w:rsid w:val="00064F41"/>
    <w:rsid w:val="00065CA6"/>
    <w:rsid w:val="00065D53"/>
    <w:rsid w:val="0006609A"/>
    <w:rsid w:val="00067F36"/>
    <w:rsid w:val="00070165"/>
    <w:rsid w:val="00071471"/>
    <w:rsid w:val="000714D9"/>
    <w:rsid w:val="00071A21"/>
    <w:rsid w:val="00071A9A"/>
    <w:rsid w:val="00072774"/>
    <w:rsid w:val="00073388"/>
    <w:rsid w:val="00073702"/>
    <w:rsid w:val="000738F3"/>
    <w:rsid w:val="00073B45"/>
    <w:rsid w:val="00074833"/>
    <w:rsid w:val="00074BEF"/>
    <w:rsid w:val="0007618D"/>
    <w:rsid w:val="00077847"/>
    <w:rsid w:val="00081F13"/>
    <w:rsid w:val="000828F0"/>
    <w:rsid w:val="00082E28"/>
    <w:rsid w:val="000844B7"/>
    <w:rsid w:val="00084CD3"/>
    <w:rsid w:val="00085250"/>
    <w:rsid w:val="000852FD"/>
    <w:rsid w:val="00085961"/>
    <w:rsid w:val="000859D9"/>
    <w:rsid w:val="00085AB3"/>
    <w:rsid w:val="00086AB4"/>
    <w:rsid w:val="000879DB"/>
    <w:rsid w:val="0009019F"/>
    <w:rsid w:val="000901D0"/>
    <w:rsid w:val="000929C5"/>
    <w:rsid w:val="000930EF"/>
    <w:rsid w:val="0009337C"/>
    <w:rsid w:val="00093594"/>
    <w:rsid w:val="00094EBC"/>
    <w:rsid w:val="000969AF"/>
    <w:rsid w:val="00096B5B"/>
    <w:rsid w:val="0009738D"/>
    <w:rsid w:val="000A0821"/>
    <w:rsid w:val="000A08DE"/>
    <w:rsid w:val="000A1EE4"/>
    <w:rsid w:val="000A264E"/>
    <w:rsid w:val="000A446F"/>
    <w:rsid w:val="000A47DC"/>
    <w:rsid w:val="000A4A5E"/>
    <w:rsid w:val="000A4C0F"/>
    <w:rsid w:val="000A5125"/>
    <w:rsid w:val="000A5617"/>
    <w:rsid w:val="000A60E4"/>
    <w:rsid w:val="000A63D0"/>
    <w:rsid w:val="000A6897"/>
    <w:rsid w:val="000A6E67"/>
    <w:rsid w:val="000A7F1F"/>
    <w:rsid w:val="000B0CD9"/>
    <w:rsid w:val="000B0D83"/>
    <w:rsid w:val="000B1B2E"/>
    <w:rsid w:val="000B1D7E"/>
    <w:rsid w:val="000B24F2"/>
    <w:rsid w:val="000B2532"/>
    <w:rsid w:val="000B29EF"/>
    <w:rsid w:val="000B315F"/>
    <w:rsid w:val="000B3C7F"/>
    <w:rsid w:val="000B4013"/>
    <w:rsid w:val="000B4811"/>
    <w:rsid w:val="000B4D3C"/>
    <w:rsid w:val="000B5E7C"/>
    <w:rsid w:val="000B635E"/>
    <w:rsid w:val="000B6CFF"/>
    <w:rsid w:val="000C0B73"/>
    <w:rsid w:val="000C0E54"/>
    <w:rsid w:val="000C116C"/>
    <w:rsid w:val="000C30F2"/>
    <w:rsid w:val="000C4964"/>
    <w:rsid w:val="000C4FD6"/>
    <w:rsid w:val="000C52E9"/>
    <w:rsid w:val="000C5F59"/>
    <w:rsid w:val="000C63C7"/>
    <w:rsid w:val="000C6452"/>
    <w:rsid w:val="000C6968"/>
    <w:rsid w:val="000C6BA1"/>
    <w:rsid w:val="000C6E5F"/>
    <w:rsid w:val="000D0808"/>
    <w:rsid w:val="000D1B68"/>
    <w:rsid w:val="000D2AC9"/>
    <w:rsid w:val="000D3A9F"/>
    <w:rsid w:val="000D52C6"/>
    <w:rsid w:val="000D6172"/>
    <w:rsid w:val="000D7050"/>
    <w:rsid w:val="000D7165"/>
    <w:rsid w:val="000E03D7"/>
    <w:rsid w:val="000E1160"/>
    <w:rsid w:val="000E1E14"/>
    <w:rsid w:val="000E2134"/>
    <w:rsid w:val="000E25C8"/>
    <w:rsid w:val="000E2961"/>
    <w:rsid w:val="000E3088"/>
    <w:rsid w:val="000E3C53"/>
    <w:rsid w:val="000E4467"/>
    <w:rsid w:val="000E6204"/>
    <w:rsid w:val="000E667C"/>
    <w:rsid w:val="000F00F4"/>
    <w:rsid w:val="000F011D"/>
    <w:rsid w:val="000F0CB5"/>
    <w:rsid w:val="000F0D30"/>
    <w:rsid w:val="000F2281"/>
    <w:rsid w:val="000F3164"/>
    <w:rsid w:val="000F3504"/>
    <w:rsid w:val="000F35D8"/>
    <w:rsid w:val="000F3E0E"/>
    <w:rsid w:val="000F439A"/>
    <w:rsid w:val="000F461D"/>
    <w:rsid w:val="000F4848"/>
    <w:rsid w:val="000F4CC2"/>
    <w:rsid w:val="000F52C8"/>
    <w:rsid w:val="000F57F0"/>
    <w:rsid w:val="00100DC9"/>
    <w:rsid w:val="00102061"/>
    <w:rsid w:val="00102177"/>
    <w:rsid w:val="0010229C"/>
    <w:rsid w:val="0010292B"/>
    <w:rsid w:val="00102D0E"/>
    <w:rsid w:val="00103DC0"/>
    <w:rsid w:val="00104107"/>
    <w:rsid w:val="00104739"/>
    <w:rsid w:val="0010491F"/>
    <w:rsid w:val="00104F93"/>
    <w:rsid w:val="0010503D"/>
    <w:rsid w:val="001058F4"/>
    <w:rsid w:val="0010620D"/>
    <w:rsid w:val="00106F59"/>
    <w:rsid w:val="00107337"/>
    <w:rsid w:val="001078FA"/>
    <w:rsid w:val="001079E8"/>
    <w:rsid w:val="00107A31"/>
    <w:rsid w:val="0011016C"/>
    <w:rsid w:val="0011033B"/>
    <w:rsid w:val="00111A30"/>
    <w:rsid w:val="00112CD2"/>
    <w:rsid w:val="00113B3D"/>
    <w:rsid w:val="00113EF2"/>
    <w:rsid w:val="0011448B"/>
    <w:rsid w:val="001148B7"/>
    <w:rsid w:val="00114CFD"/>
    <w:rsid w:val="00115751"/>
    <w:rsid w:val="00115AF9"/>
    <w:rsid w:val="00115C54"/>
    <w:rsid w:val="00116183"/>
    <w:rsid w:val="00116612"/>
    <w:rsid w:val="00116A47"/>
    <w:rsid w:val="001173E1"/>
    <w:rsid w:val="0011790D"/>
    <w:rsid w:val="00120218"/>
    <w:rsid w:val="001204E4"/>
    <w:rsid w:val="00120568"/>
    <w:rsid w:val="00120630"/>
    <w:rsid w:val="00120EC4"/>
    <w:rsid w:val="0012121B"/>
    <w:rsid w:val="0012260D"/>
    <w:rsid w:val="00124E8D"/>
    <w:rsid w:val="00125AAB"/>
    <w:rsid w:val="00126311"/>
    <w:rsid w:val="00126B80"/>
    <w:rsid w:val="00126E16"/>
    <w:rsid w:val="00127011"/>
    <w:rsid w:val="0013065A"/>
    <w:rsid w:val="00130BC6"/>
    <w:rsid w:val="001314B7"/>
    <w:rsid w:val="00131C8A"/>
    <w:rsid w:val="00132CE7"/>
    <w:rsid w:val="00132D7D"/>
    <w:rsid w:val="0013366F"/>
    <w:rsid w:val="00136035"/>
    <w:rsid w:val="0013620F"/>
    <w:rsid w:val="001368F5"/>
    <w:rsid w:val="00136E9A"/>
    <w:rsid w:val="001371D9"/>
    <w:rsid w:val="001372A0"/>
    <w:rsid w:val="00140A36"/>
    <w:rsid w:val="00140B18"/>
    <w:rsid w:val="00140BDD"/>
    <w:rsid w:val="00141126"/>
    <w:rsid w:val="0014183E"/>
    <w:rsid w:val="00141C8A"/>
    <w:rsid w:val="001423A8"/>
    <w:rsid w:val="00142691"/>
    <w:rsid w:val="00143760"/>
    <w:rsid w:val="001438D6"/>
    <w:rsid w:val="00143961"/>
    <w:rsid w:val="00143CDC"/>
    <w:rsid w:val="0014489C"/>
    <w:rsid w:val="001458BE"/>
    <w:rsid w:val="00145987"/>
    <w:rsid w:val="00145DD1"/>
    <w:rsid w:val="001471DF"/>
    <w:rsid w:val="00150B2D"/>
    <w:rsid w:val="00152D86"/>
    <w:rsid w:val="00153314"/>
    <w:rsid w:val="001535CF"/>
    <w:rsid w:val="001546CC"/>
    <w:rsid w:val="001547CD"/>
    <w:rsid w:val="00154BFF"/>
    <w:rsid w:val="001550BE"/>
    <w:rsid w:val="00155280"/>
    <w:rsid w:val="001553F5"/>
    <w:rsid w:val="0015677B"/>
    <w:rsid w:val="00157566"/>
    <w:rsid w:val="00157EFF"/>
    <w:rsid w:val="00157F79"/>
    <w:rsid w:val="001601B1"/>
    <w:rsid w:val="00160772"/>
    <w:rsid w:val="00160C65"/>
    <w:rsid w:val="00160E6C"/>
    <w:rsid w:val="00161A1B"/>
    <w:rsid w:val="00162B05"/>
    <w:rsid w:val="0016342D"/>
    <w:rsid w:val="00163D97"/>
    <w:rsid w:val="00163E2D"/>
    <w:rsid w:val="001648F3"/>
    <w:rsid w:val="00166275"/>
    <w:rsid w:val="00166430"/>
    <w:rsid w:val="00166B06"/>
    <w:rsid w:val="001670F9"/>
    <w:rsid w:val="00167218"/>
    <w:rsid w:val="001676A1"/>
    <w:rsid w:val="00167EA5"/>
    <w:rsid w:val="00171637"/>
    <w:rsid w:val="00172512"/>
    <w:rsid w:val="00172F09"/>
    <w:rsid w:val="00173DAF"/>
    <w:rsid w:val="0017486C"/>
    <w:rsid w:val="00174AD7"/>
    <w:rsid w:val="00174F1C"/>
    <w:rsid w:val="00175E7B"/>
    <w:rsid w:val="001760BB"/>
    <w:rsid w:val="001762A2"/>
    <w:rsid w:val="00176D6D"/>
    <w:rsid w:val="00177388"/>
    <w:rsid w:val="001803BA"/>
    <w:rsid w:val="0018120B"/>
    <w:rsid w:val="001812C8"/>
    <w:rsid w:val="001814ED"/>
    <w:rsid w:val="00181A63"/>
    <w:rsid w:val="00181AEF"/>
    <w:rsid w:val="00181DB9"/>
    <w:rsid w:val="00181DCE"/>
    <w:rsid w:val="0018201F"/>
    <w:rsid w:val="00182758"/>
    <w:rsid w:val="00183388"/>
    <w:rsid w:val="00186FBA"/>
    <w:rsid w:val="001873ED"/>
    <w:rsid w:val="001874F4"/>
    <w:rsid w:val="00187DFA"/>
    <w:rsid w:val="00190197"/>
    <w:rsid w:val="00190682"/>
    <w:rsid w:val="00192492"/>
    <w:rsid w:val="001925B6"/>
    <w:rsid w:val="00192C03"/>
    <w:rsid w:val="00192CF5"/>
    <w:rsid w:val="00192D8F"/>
    <w:rsid w:val="001931BB"/>
    <w:rsid w:val="0019347B"/>
    <w:rsid w:val="00193747"/>
    <w:rsid w:val="00193C93"/>
    <w:rsid w:val="0019482A"/>
    <w:rsid w:val="001951CA"/>
    <w:rsid w:val="00195803"/>
    <w:rsid w:val="0019681C"/>
    <w:rsid w:val="00197360"/>
    <w:rsid w:val="001973DE"/>
    <w:rsid w:val="001A1218"/>
    <w:rsid w:val="001A13C8"/>
    <w:rsid w:val="001A2173"/>
    <w:rsid w:val="001A2854"/>
    <w:rsid w:val="001A411E"/>
    <w:rsid w:val="001A4E96"/>
    <w:rsid w:val="001A54BB"/>
    <w:rsid w:val="001A670B"/>
    <w:rsid w:val="001A6EC2"/>
    <w:rsid w:val="001A7B00"/>
    <w:rsid w:val="001B177B"/>
    <w:rsid w:val="001B2604"/>
    <w:rsid w:val="001B2C49"/>
    <w:rsid w:val="001B3459"/>
    <w:rsid w:val="001B37B1"/>
    <w:rsid w:val="001B3A36"/>
    <w:rsid w:val="001B4295"/>
    <w:rsid w:val="001B5297"/>
    <w:rsid w:val="001B5B1E"/>
    <w:rsid w:val="001B5B21"/>
    <w:rsid w:val="001B5C0A"/>
    <w:rsid w:val="001B5EB9"/>
    <w:rsid w:val="001B6370"/>
    <w:rsid w:val="001B65BB"/>
    <w:rsid w:val="001B670A"/>
    <w:rsid w:val="001B7209"/>
    <w:rsid w:val="001B79E5"/>
    <w:rsid w:val="001B7E9F"/>
    <w:rsid w:val="001C323B"/>
    <w:rsid w:val="001C32DB"/>
    <w:rsid w:val="001C3554"/>
    <w:rsid w:val="001C4CDF"/>
    <w:rsid w:val="001C53C3"/>
    <w:rsid w:val="001C5851"/>
    <w:rsid w:val="001C5ABE"/>
    <w:rsid w:val="001C5F8C"/>
    <w:rsid w:val="001C65B0"/>
    <w:rsid w:val="001C66C2"/>
    <w:rsid w:val="001C6816"/>
    <w:rsid w:val="001D02B9"/>
    <w:rsid w:val="001D030D"/>
    <w:rsid w:val="001D15F1"/>
    <w:rsid w:val="001D18EE"/>
    <w:rsid w:val="001D1B59"/>
    <w:rsid w:val="001D1D39"/>
    <w:rsid w:val="001D20AC"/>
    <w:rsid w:val="001D2C2D"/>
    <w:rsid w:val="001D2EA6"/>
    <w:rsid w:val="001D33F9"/>
    <w:rsid w:val="001D4698"/>
    <w:rsid w:val="001D5B34"/>
    <w:rsid w:val="001D6294"/>
    <w:rsid w:val="001D68B6"/>
    <w:rsid w:val="001D6F98"/>
    <w:rsid w:val="001D734E"/>
    <w:rsid w:val="001D759A"/>
    <w:rsid w:val="001E0838"/>
    <w:rsid w:val="001E12D9"/>
    <w:rsid w:val="001E14B4"/>
    <w:rsid w:val="001E1609"/>
    <w:rsid w:val="001E16A9"/>
    <w:rsid w:val="001E17DE"/>
    <w:rsid w:val="001E2F8D"/>
    <w:rsid w:val="001E3291"/>
    <w:rsid w:val="001E34A5"/>
    <w:rsid w:val="001E399F"/>
    <w:rsid w:val="001E4118"/>
    <w:rsid w:val="001E42E0"/>
    <w:rsid w:val="001E5093"/>
    <w:rsid w:val="001E74F6"/>
    <w:rsid w:val="001F0B91"/>
    <w:rsid w:val="001F1CA0"/>
    <w:rsid w:val="001F21AC"/>
    <w:rsid w:val="001F392C"/>
    <w:rsid w:val="001F3C45"/>
    <w:rsid w:val="001F3E8E"/>
    <w:rsid w:val="001F46B5"/>
    <w:rsid w:val="001F54A7"/>
    <w:rsid w:val="001F5C16"/>
    <w:rsid w:val="001F5D9E"/>
    <w:rsid w:val="001F5EBE"/>
    <w:rsid w:val="001F6238"/>
    <w:rsid w:val="001F6377"/>
    <w:rsid w:val="001F6A67"/>
    <w:rsid w:val="001F6DD9"/>
    <w:rsid w:val="001F768F"/>
    <w:rsid w:val="00200AED"/>
    <w:rsid w:val="00200C1E"/>
    <w:rsid w:val="00201CBF"/>
    <w:rsid w:val="002021A4"/>
    <w:rsid w:val="0020290D"/>
    <w:rsid w:val="00202AEE"/>
    <w:rsid w:val="00202B15"/>
    <w:rsid w:val="0020380E"/>
    <w:rsid w:val="00203BEB"/>
    <w:rsid w:val="0020423D"/>
    <w:rsid w:val="00205863"/>
    <w:rsid w:val="00205ED1"/>
    <w:rsid w:val="00205F42"/>
    <w:rsid w:val="0020644C"/>
    <w:rsid w:val="00206EEB"/>
    <w:rsid w:val="00210584"/>
    <w:rsid w:val="0021105B"/>
    <w:rsid w:val="0021106A"/>
    <w:rsid w:val="002116DA"/>
    <w:rsid w:val="00211928"/>
    <w:rsid w:val="002124AE"/>
    <w:rsid w:val="00213241"/>
    <w:rsid w:val="002132D7"/>
    <w:rsid w:val="0021373D"/>
    <w:rsid w:val="00214C50"/>
    <w:rsid w:val="002155F1"/>
    <w:rsid w:val="00216370"/>
    <w:rsid w:val="0021642A"/>
    <w:rsid w:val="00220451"/>
    <w:rsid w:val="00220775"/>
    <w:rsid w:val="00220917"/>
    <w:rsid w:val="00220919"/>
    <w:rsid w:val="00220F33"/>
    <w:rsid w:val="00221CD1"/>
    <w:rsid w:val="0022209B"/>
    <w:rsid w:val="0022266D"/>
    <w:rsid w:val="00222DA6"/>
    <w:rsid w:val="00222DE6"/>
    <w:rsid w:val="0022361F"/>
    <w:rsid w:val="00225268"/>
    <w:rsid w:val="002254AB"/>
    <w:rsid w:val="00225B3A"/>
    <w:rsid w:val="002264FE"/>
    <w:rsid w:val="002269A0"/>
    <w:rsid w:val="00226CE6"/>
    <w:rsid w:val="00226D71"/>
    <w:rsid w:val="0022715F"/>
    <w:rsid w:val="00230527"/>
    <w:rsid w:val="0023179D"/>
    <w:rsid w:val="00231A84"/>
    <w:rsid w:val="00231EDB"/>
    <w:rsid w:val="002341A4"/>
    <w:rsid w:val="00235FBC"/>
    <w:rsid w:val="002363F4"/>
    <w:rsid w:val="0023654B"/>
    <w:rsid w:val="00236B0A"/>
    <w:rsid w:val="00237FBE"/>
    <w:rsid w:val="00240090"/>
    <w:rsid w:val="00240323"/>
    <w:rsid w:val="00240A9C"/>
    <w:rsid w:val="00241737"/>
    <w:rsid w:val="002426E5"/>
    <w:rsid w:val="0024331D"/>
    <w:rsid w:val="002433C7"/>
    <w:rsid w:val="0024354F"/>
    <w:rsid w:val="00245DAA"/>
    <w:rsid w:val="002502B7"/>
    <w:rsid w:val="00250602"/>
    <w:rsid w:val="002513DD"/>
    <w:rsid w:val="002533EB"/>
    <w:rsid w:val="00253529"/>
    <w:rsid w:val="0025353F"/>
    <w:rsid w:val="0025433B"/>
    <w:rsid w:val="0025474E"/>
    <w:rsid w:val="002548E1"/>
    <w:rsid w:val="00255804"/>
    <w:rsid w:val="00256024"/>
    <w:rsid w:val="00256041"/>
    <w:rsid w:val="0025632C"/>
    <w:rsid w:val="00257919"/>
    <w:rsid w:val="00257B64"/>
    <w:rsid w:val="00261CD8"/>
    <w:rsid w:val="00262086"/>
    <w:rsid w:val="00262DBC"/>
    <w:rsid w:val="00263269"/>
    <w:rsid w:val="0026377F"/>
    <w:rsid w:val="0026425C"/>
    <w:rsid w:val="00264363"/>
    <w:rsid w:val="0026530E"/>
    <w:rsid w:val="00265E07"/>
    <w:rsid w:val="00265F01"/>
    <w:rsid w:val="00266BE1"/>
    <w:rsid w:val="002700F8"/>
    <w:rsid w:val="002703BD"/>
    <w:rsid w:val="002708E2"/>
    <w:rsid w:val="00272892"/>
    <w:rsid w:val="00272E42"/>
    <w:rsid w:val="00273973"/>
    <w:rsid w:val="00273C79"/>
    <w:rsid w:val="00273E08"/>
    <w:rsid w:val="0027405A"/>
    <w:rsid w:val="0027406E"/>
    <w:rsid w:val="00274F9C"/>
    <w:rsid w:val="00275519"/>
    <w:rsid w:val="00276784"/>
    <w:rsid w:val="00276846"/>
    <w:rsid w:val="002768D2"/>
    <w:rsid w:val="002774EA"/>
    <w:rsid w:val="00280729"/>
    <w:rsid w:val="00280ED1"/>
    <w:rsid w:val="002812A1"/>
    <w:rsid w:val="002816B0"/>
    <w:rsid w:val="00281DF8"/>
    <w:rsid w:val="00281FB0"/>
    <w:rsid w:val="0028223F"/>
    <w:rsid w:val="00282304"/>
    <w:rsid w:val="00282711"/>
    <w:rsid w:val="00282963"/>
    <w:rsid w:val="00282C54"/>
    <w:rsid w:val="00282D17"/>
    <w:rsid w:val="0028325C"/>
    <w:rsid w:val="00284A9F"/>
    <w:rsid w:val="00285A4C"/>
    <w:rsid w:val="00285B7A"/>
    <w:rsid w:val="0028681D"/>
    <w:rsid w:val="0028707D"/>
    <w:rsid w:val="0028711C"/>
    <w:rsid w:val="002903AC"/>
    <w:rsid w:val="00290CE2"/>
    <w:rsid w:val="00291383"/>
    <w:rsid w:val="00291E43"/>
    <w:rsid w:val="00291FD1"/>
    <w:rsid w:val="0029201B"/>
    <w:rsid w:val="00292766"/>
    <w:rsid w:val="002936FB"/>
    <w:rsid w:val="00294C5A"/>
    <w:rsid w:val="0029645E"/>
    <w:rsid w:val="0029711C"/>
    <w:rsid w:val="00297A52"/>
    <w:rsid w:val="00297C90"/>
    <w:rsid w:val="002A0E52"/>
    <w:rsid w:val="002A17F0"/>
    <w:rsid w:val="002A2476"/>
    <w:rsid w:val="002A2E2C"/>
    <w:rsid w:val="002A3217"/>
    <w:rsid w:val="002A4414"/>
    <w:rsid w:val="002A4C76"/>
    <w:rsid w:val="002A4EE5"/>
    <w:rsid w:val="002A6058"/>
    <w:rsid w:val="002A6664"/>
    <w:rsid w:val="002A76A9"/>
    <w:rsid w:val="002A79AA"/>
    <w:rsid w:val="002A7C69"/>
    <w:rsid w:val="002B01A5"/>
    <w:rsid w:val="002B08D5"/>
    <w:rsid w:val="002B0F0C"/>
    <w:rsid w:val="002B3EC2"/>
    <w:rsid w:val="002B3F60"/>
    <w:rsid w:val="002B4942"/>
    <w:rsid w:val="002B6D1B"/>
    <w:rsid w:val="002B6D27"/>
    <w:rsid w:val="002B6E2D"/>
    <w:rsid w:val="002B7B1C"/>
    <w:rsid w:val="002C06E3"/>
    <w:rsid w:val="002C187D"/>
    <w:rsid w:val="002C1A49"/>
    <w:rsid w:val="002C1CCA"/>
    <w:rsid w:val="002C4003"/>
    <w:rsid w:val="002C43DA"/>
    <w:rsid w:val="002C5062"/>
    <w:rsid w:val="002C5945"/>
    <w:rsid w:val="002C6801"/>
    <w:rsid w:val="002C74D9"/>
    <w:rsid w:val="002C7AEA"/>
    <w:rsid w:val="002C7D94"/>
    <w:rsid w:val="002D03DA"/>
    <w:rsid w:val="002D05E6"/>
    <w:rsid w:val="002D0DBC"/>
    <w:rsid w:val="002D11DD"/>
    <w:rsid w:val="002D2AD0"/>
    <w:rsid w:val="002D3F11"/>
    <w:rsid w:val="002D4FBB"/>
    <w:rsid w:val="002D5ACD"/>
    <w:rsid w:val="002D618E"/>
    <w:rsid w:val="002D6B97"/>
    <w:rsid w:val="002D6F36"/>
    <w:rsid w:val="002D78D2"/>
    <w:rsid w:val="002D79A6"/>
    <w:rsid w:val="002D7ADD"/>
    <w:rsid w:val="002E03D1"/>
    <w:rsid w:val="002E04CC"/>
    <w:rsid w:val="002E08DD"/>
    <w:rsid w:val="002E09BD"/>
    <w:rsid w:val="002E169D"/>
    <w:rsid w:val="002E25CE"/>
    <w:rsid w:val="002E27DD"/>
    <w:rsid w:val="002E3CAF"/>
    <w:rsid w:val="002E5152"/>
    <w:rsid w:val="002E5A48"/>
    <w:rsid w:val="002F003A"/>
    <w:rsid w:val="002F0128"/>
    <w:rsid w:val="002F03C2"/>
    <w:rsid w:val="002F090D"/>
    <w:rsid w:val="002F0CAA"/>
    <w:rsid w:val="002F1728"/>
    <w:rsid w:val="002F1B25"/>
    <w:rsid w:val="002F201D"/>
    <w:rsid w:val="002F33BE"/>
    <w:rsid w:val="002F44F7"/>
    <w:rsid w:val="002F53D9"/>
    <w:rsid w:val="002F5477"/>
    <w:rsid w:val="002F607F"/>
    <w:rsid w:val="002F7515"/>
    <w:rsid w:val="002F764B"/>
    <w:rsid w:val="002F7662"/>
    <w:rsid w:val="002F7EDE"/>
    <w:rsid w:val="002F7F9A"/>
    <w:rsid w:val="003016D3"/>
    <w:rsid w:val="003019A8"/>
    <w:rsid w:val="00302780"/>
    <w:rsid w:val="00304E75"/>
    <w:rsid w:val="003057D1"/>
    <w:rsid w:val="003066E1"/>
    <w:rsid w:val="00306A1A"/>
    <w:rsid w:val="00307212"/>
    <w:rsid w:val="00307A22"/>
    <w:rsid w:val="003117A1"/>
    <w:rsid w:val="0031219A"/>
    <w:rsid w:val="00313320"/>
    <w:rsid w:val="00313A6E"/>
    <w:rsid w:val="00314154"/>
    <w:rsid w:val="00314297"/>
    <w:rsid w:val="003148CF"/>
    <w:rsid w:val="003149E3"/>
    <w:rsid w:val="00315FBA"/>
    <w:rsid w:val="003170B8"/>
    <w:rsid w:val="003174D6"/>
    <w:rsid w:val="003206B2"/>
    <w:rsid w:val="00320D2C"/>
    <w:rsid w:val="00320F11"/>
    <w:rsid w:val="0032185D"/>
    <w:rsid w:val="00321FB2"/>
    <w:rsid w:val="0032369E"/>
    <w:rsid w:val="00324300"/>
    <w:rsid w:val="00324C16"/>
    <w:rsid w:val="00324F02"/>
    <w:rsid w:val="003255B3"/>
    <w:rsid w:val="00326493"/>
    <w:rsid w:val="00326567"/>
    <w:rsid w:val="00326DC1"/>
    <w:rsid w:val="00327297"/>
    <w:rsid w:val="00330C1D"/>
    <w:rsid w:val="00331665"/>
    <w:rsid w:val="00331739"/>
    <w:rsid w:val="0033220F"/>
    <w:rsid w:val="00334C04"/>
    <w:rsid w:val="003351A5"/>
    <w:rsid w:val="003357CA"/>
    <w:rsid w:val="003357E7"/>
    <w:rsid w:val="00336568"/>
    <w:rsid w:val="00336744"/>
    <w:rsid w:val="00336AF3"/>
    <w:rsid w:val="003378E7"/>
    <w:rsid w:val="00340704"/>
    <w:rsid w:val="00341222"/>
    <w:rsid w:val="0034169A"/>
    <w:rsid w:val="00341DC7"/>
    <w:rsid w:val="00342230"/>
    <w:rsid w:val="0034228D"/>
    <w:rsid w:val="0034435E"/>
    <w:rsid w:val="00345084"/>
    <w:rsid w:val="0034568B"/>
    <w:rsid w:val="003476F2"/>
    <w:rsid w:val="00347D64"/>
    <w:rsid w:val="0035089A"/>
    <w:rsid w:val="003511B2"/>
    <w:rsid w:val="003513DC"/>
    <w:rsid w:val="0035167C"/>
    <w:rsid w:val="00351CAD"/>
    <w:rsid w:val="00351F9A"/>
    <w:rsid w:val="003521E2"/>
    <w:rsid w:val="003534A3"/>
    <w:rsid w:val="00353D1E"/>
    <w:rsid w:val="0035467B"/>
    <w:rsid w:val="003558A8"/>
    <w:rsid w:val="00356795"/>
    <w:rsid w:val="0035741F"/>
    <w:rsid w:val="0035755B"/>
    <w:rsid w:val="00357EFE"/>
    <w:rsid w:val="00360988"/>
    <w:rsid w:val="00361707"/>
    <w:rsid w:val="00361D5C"/>
    <w:rsid w:val="0036289B"/>
    <w:rsid w:val="003628AE"/>
    <w:rsid w:val="00364747"/>
    <w:rsid w:val="003648F8"/>
    <w:rsid w:val="00364A02"/>
    <w:rsid w:val="00364DA4"/>
    <w:rsid w:val="003659ED"/>
    <w:rsid w:val="003663F5"/>
    <w:rsid w:val="003669D6"/>
    <w:rsid w:val="00366F38"/>
    <w:rsid w:val="00367024"/>
    <w:rsid w:val="003709E8"/>
    <w:rsid w:val="00370ADE"/>
    <w:rsid w:val="00371DB8"/>
    <w:rsid w:val="0037293D"/>
    <w:rsid w:val="00372DA6"/>
    <w:rsid w:val="0037318C"/>
    <w:rsid w:val="00375B0D"/>
    <w:rsid w:val="003764BA"/>
    <w:rsid w:val="0037662A"/>
    <w:rsid w:val="00377264"/>
    <w:rsid w:val="0038017D"/>
    <w:rsid w:val="00381430"/>
    <w:rsid w:val="003817E2"/>
    <w:rsid w:val="00382278"/>
    <w:rsid w:val="0038252F"/>
    <w:rsid w:val="003829CD"/>
    <w:rsid w:val="00382BB5"/>
    <w:rsid w:val="0038339D"/>
    <w:rsid w:val="00383B95"/>
    <w:rsid w:val="00383D60"/>
    <w:rsid w:val="00383F17"/>
    <w:rsid w:val="0038484A"/>
    <w:rsid w:val="00384BFC"/>
    <w:rsid w:val="00384C7E"/>
    <w:rsid w:val="00384CF6"/>
    <w:rsid w:val="003865F6"/>
    <w:rsid w:val="003873C4"/>
    <w:rsid w:val="00387693"/>
    <w:rsid w:val="00390493"/>
    <w:rsid w:val="00390D16"/>
    <w:rsid w:val="00390D27"/>
    <w:rsid w:val="003912D8"/>
    <w:rsid w:val="00391324"/>
    <w:rsid w:val="00391340"/>
    <w:rsid w:val="00392103"/>
    <w:rsid w:val="0039271C"/>
    <w:rsid w:val="003944A4"/>
    <w:rsid w:val="00394CC8"/>
    <w:rsid w:val="003A092B"/>
    <w:rsid w:val="003A0E51"/>
    <w:rsid w:val="003A0E72"/>
    <w:rsid w:val="003A2D66"/>
    <w:rsid w:val="003A3667"/>
    <w:rsid w:val="003A3EB8"/>
    <w:rsid w:val="003A5BAA"/>
    <w:rsid w:val="003A5BE4"/>
    <w:rsid w:val="003A5BF1"/>
    <w:rsid w:val="003A6536"/>
    <w:rsid w:val="003A65E4"/>
    <w:rsid w:val="003A666D"/>
    <w:rsid w:val="003A7783"/>
    <w:rsid w:val="003B0161"/>
    <w:rsid w:val="003B03F3"/>
    <w:rsid w:val="003B0872"/>
    <w:rsid w:val="003B0B85"/>
    <w:rsid w:val="003B1726"/>
    <w:rsid w:val="003B176F"/>
    <w:rsid w:val="003B42A6"/>
    <w:rsid w:val="003B5328"/>
    <w:rsid w:val="003B5863"/>
    <w:rsid w:val="003B5A2C"/>
    <w:rsid w:val="003B636B"/>
    <w:rsid w:val="003B793D"/>
    <w:rsid w:val="003C096E"/>
    <w:rsid w:val="003C0C32"/>
    <w:rsid w:val="003C0EC6"/>
    <w:rsid w:val="003C1133"/>
    <w:rsid w:val="003C2535"/>
    <w:rsid w:val="003C2793"/>
    <w:rsid w:val="003C3108"/>
    <w:rsid w:val="003C3111"/>
    <w:rsid w:val="003C375E"/>
    <w:rsid w:val="003C3C24"/>
    <w:rsid w:val="003C4140"/>
    <w:rsid w:val="003C43CB"/>
    <w:rsid w:val="003C4B05"/>
    <w:rsid w:val="003C5792"/>
    <w:rsid w:val="003C5C4A"/>
    <w:rsid w:val="003C5FE7"/>
    <w:rsid w:val="003C62C1"/>
    <w:rsid w:val="003C6498"/>
    <w:rsid w:val="003C780D"/>
    <w:rsid w:val="003D0D84"/>
    <w:rsid w:val="003D1B5E"/>
    <w:rsid w:val="003D1F35"/>
    <w:rsid w:val="003D21DC"/>
    <w:rsid w:val="003D3654"/>
    <w:rsid w:val="003D5B9C"/>
    <w:rsid w:val="003D6105"/>
    <w:rsid w:val="003D643C"/>
    <w:rsid w:val="003D71D9"/>
    <w:rsid w:val="003D72FB"/>
    <w:rsid w:val="003D7D20"/>
    <w:rsid w:val="003E2C32"/>
    <w:rsid w:val="003E2DF9"/>
    <w:rsid w:val="003E3707"/>
    <w:rsid w:val="003E3DA9"/>
    <w:rsid w:val="003E4523"/>
    <w:rsid w:val="003E52E2"/>
    <w:rsid w:val="003E563C"/>
    <w:rsid w:val="003E7E9D"/>
    <w:rsid w:val="003F0BD6"/>
    <w:rsid w:val="003F2F55"/>
    <w:rsid w:val="003F333D"/>
    <w:rsid w:val="003F38AA"/>
    <w:rsid w:val="003F4609"/>
    <w:rsid w:val="003F53B3"/>
    <w:rsid w:val="003F550E"/>
    <w:rsid w:val="003F58BE"/>
    <w:rsid w:val="003F591E"/>
    <w:rsid w:val="003F776D"/>
    <w:rsid w:val="003F7F75"/>
    <w:rsid w:val="00400FCE"/>
    <w:rsid w:val="00401B3E"/>
    <w:rsid w:val="00402733"/>
    <w:rsid w:val="004028B6"/>
    <w:rsid w:val="00402C5D"/>
    <w:rsid w:val="00404358"/>
    <w:rsid w:val="004044C3"/>
    <w:rsid w:val="004062B9"/>
    <w:rsid w:val="00406D52"/>
    <w:rsid w:val="004071FA"/>
    <w:rsid w:val="00407C5A"/>
    <w:rsid w:val="004103B7"/>
    <w:rsid w:val="004108BC"/>
    <w:rsid w:val="00410F9D"/>
    <w:rsid w:val="00411709"/>
    <w:rsid w:val="0041186F"/>
    <w:rsid w:val="00411D31"/>
    <w:rsid w:val="0041221A"/>
    <w:rsid w:val="00413007"/>
    <w:rsid w:val="004134DE"/>
    <w:rsid w:val="004142A0"/>
    <w:rsid w:val="004146AD"/>
    <w:rsid w:val="00414A36"/>
    <w:rsid w:val="00415D17"/>
    <w:rsid w:val="00416755"/>
    <w:rsid w:val="0041684D"/>
    <w:rsid w:val="004168B4"/>
    <w:rsid w:val="00416B77"/>
    <w:rsid w:val="0042048B"/>
    <w:rsid w:val="0042117B"/>
    <w:rsid w:val="00421F64"/>
    <w:rsid w:val="0042232B"/>
    <w:rsid w:val="00422A6F"/>
    <w:rsid w:val="00422F6D"/>
    <w:rsid w:val="00423704"/>
    <w:rsid w:val="00423757"/>
    <w:rsid w:val="00423D7E"/>
    <w:rsid w:val="00423DED"/>
    <w:rsid w:val="00423EDE"/>
    <w:rsid w:val="00424019"/>
    <w:rsid w:val="004248F6"/>
    <w:rsid w:val="0042503C"/>
    <w:rsid w:val="004257D0"/>
    <w:rsid w:val="0042645F"/>
    <w:rsid w:val="00426E9B"/>
    <w:rsid w:val="00426F12"/>
    <w:rsid w:val="0042757F"/>
    <w:rsid w:val="004276E6"/>
    <w:rsid w:val="00427CC1"/>
    <w:rsid w:val="0043021C"/>
    <w:rsid w:val="00432258"/>
    <w:rsid w:val="00434251"/>
    <w:rsid w:val="00435D9B"/>
    <w:rsid w:val="004368CA"/>
    <w:rsid w:val="00436B63"/>
    <w:rsid w:val="00436E63"/>
    <w:rsid w:val="00437F94"/>
    <w:rsid w:val="0044064F"/>
    <w:rsid w:val="00443976"/>
    <w:rsid w:val="00443A98"/>
    <w:rsid w:val="004443A8"/>
    <w:rsid w:val="00444868"/>
    <w:rsid w:val="00444B3B"/>
    <w:rsid w:val="00444B5A"/>
    <w:rsid w:val="00445520"/>
    <w:rsid w:val="004457D4"/>
    <w:rsid w:val="00445D25"/>
    <w:rsid w:val="00446C0F"/>
    <w:rsid w:val="004473F5"/>
    <w:rsid w:val="00452EF7"/>
    <w:rsid w:val="004531C2"/>
    <w:rsid w:val="004531E5"/>
    <w:rsid w:val="00453CC4"/>
    <w:rsid w:val="0045455F"/>
    <w:rsid w:val="00454621"/>
    <w:rsid w:val="00455169"/>
    <w:rsid w:val="00455802"/>
    <w:rsid w:val="004568C3"/>
    <w:rsid w:val="00456DCE"/>
    <w:rsid w:val="00460EB1"/>
    <w:rsid w:val="004618F9"/>
    <w:rsid w:val="00461CC1"/>
    <w:rsid w:val="004629B6"/>
    <w:rsid w:val="00462DF2"/>
    <w:rsid w:val="00463A1C"/>
    <w:rsid w:val="00463AE3"/>
    <w:rsid w:val="00463F83"/>
    <w:rsid w:val="00465F9B"/>
    <w:rsid w:val="00466D0E"/>
    <w:rsid w:val="004672FA"/>
    <w:rsid w:val="00467316"/>
    <w:rsid w:val="00467554"/>
    <w:rsid w:val="0047024E"/>
    <w:rsid w:val="00470F2D"/>
    <w:rsid w:val="00471EC9"/>
    <w:rsid w:val="00472AD2"/>
    <w:rsid w:val="004747F3"/>
    <w:rsid w:val="00475721"/>
    <w:rsid w:val="00476C1D"/>
    <w:rsid w:val="0047716B"/>
    <w:rsid w:val="00480107"/>
    <w:rsid w:val="004802D8"/>
    <w:rsid w:val="00480DA8"/>
    <w:rsid w:val="0048213A"/>
    <w:rsid w:val="00482A44"/>
    <w:rsid w:val="0048344A"/>
    <w:rsid w:val="00483576"/>
    <w:rsid w:val="004840A6"/>
    <w:rsid w:val="00484494"/>
    <w:rsid w:val="004846B4"/>
    <w:rsid w:val="004854EB"/>
    <w:rsid w:val="0048752D"/>
    <w:rsid w:val="0048756E"/>
    <w:rsid w:val="00487620"/>
    <w:rsid w:val="00487EE3"/>
    <w:rsid w:val="00490258"/>
    <w:rsid w:val="00490EA9"/>
    <w:rsid w:val="004916C2"/>
    <w:rsid w:val="00492839"/>
    <w:rsid w:val="004932F6"/>
    <w:rsid w:val="00494731"/>
    <w:rsid w:val="004952C4"/>
    <w:rsid w:val="00496619"/>
    <w:rsid w:val="00496A4A"/>
    <w:rsid w:val="00496F2E"/>
    <w:rsid w:val="00496FED"/>
    <w:rsid w:val="0049734B"/>
    <w:rsid w:val="004976D2"/>
    <w:rsid w:val="00497F57"/>
    <w:rsid w:val="004A02F7"/>
    <w:rsid w:val="004A0CA4"/>
    <w:rsid w:val="004A0DA8"/>
    <w:rsid w:val="004A180B"/>
    <w:rsid w:val="004A2559"/>
    <w:rsid w:val="004A28C5"/>
    <w:rsid w:val="004A295A"/>
    <w:rsid w:val="004A2D66"/>
    <w:rsid w:val="004A3898"/>
    <w:rsid w:val="004A3D03"/>
    <w:rsid w:val="004A3EAC"/>
    <w:rsid w:val="004A4504"/>
    <w:rsid w:val="004A659D"/>
    <w:rsid w:val="004A6B70"/>
    <w:rsid w:val="004A704E"/>
    <w:rsid w:val="004A78A7"/>
    <w:rsid w:val="004A7AB3"/>
    <w:rsid w:val="004B0A8F"/>
    <w:rsid w:val="004B0D97"/>
    <w:rsid w:val="004B1BB0"/>
    <w:rsid w:val="004B20A2"/>
    <w:rsid w:val="004B227D"/>
    <w:rsid w:val="004B2C10"/>
    <w:rsid w:val="004B38C7"/>
    <w:rsid w:val="004B4D33"/>
    <w:rsid w:val="004B518E"/>
    <w:rsid w:val="004B6A3B"/>
    <w:rsid w:val="004B728E"/>
    <w:rsid w:val="004B765C"/>
    <w:rsid w:val="004B77A6"/>
    <w:rsid w:val="004C0AB8"/>
    <w:rsid w:val="004C16EE"/>
    <w:rsid w:val="004C1AA7"/>
    <w:rsid w:val="004C1C57"/>
    <w:rsid w:val="004C1F48"/>
    <w:rsid w:val="004C2CC5"/>
    <w:rsid w:val="004C3F67"/>
    <w:rsid w:val="004C4A14"/>
    <w:rsid w:val="004C4D11"/>
    <w:rsid w:val="004C529D"/>
    <w:rsid w:val="004C5484"/>
    <w:rsid w:val="004C62B4"/>
    <w:rsid w:val="004D178E"/>
    <w:rsid w:val="004D24F6"/>
    <w:rsid w:val="004D2A24"/>
    <w:rsid w:val="004D3C18"/>
    <w:rsid w:val="004D3D63"/>
    <w:rsid w:val="004D3E16"/>
    <w:rsid w:val="004D46D8"/>
    <w:rsid w:val="004D4BD2"/>
    <w:rsid w:val="004D4CFA"/>
    <w:rsid w:val="004D5186"/>
    <w:rsid w:val="004D58B1"/>
    <w:rsid w:val="004D6789"/>
    <w:rsid w:val="004D6EDB"/>
    <w:rsid w:val="004D7E90"/>
    <w:rsid w:val="004E07A3"/>
    <w:rsid w:val="004E115C"/>
    <w:rsid w:val="004E1F1F"/>
    <w:rsid w:val="004E3261"/>
    <w:rsid w:val="004E3B24"/>
    <w:rsid w:val="004E3DB8"/>
    <w:rsid w:val="004E4553"/>
    <w:rsid w:val="004E47A2"/>
    <w:rsid w:val="004E4EFB"/>
    <w:rsid w:val="004E531C"/>
    <w:rsid w:val="004E5A20"/>
    <w:rsid w:val="004E6BE6"/>
    <w:rsid w:val="004E6F88"/>
    <w:rsid w:val="004E7A4B"/>
    <w:rsid w:val="004F079A"/>
    <w:rsid w:val="004F19B2"/>
    <w:rsid w:val="004F2579"/>
    <w:rsid w:val="004F25B6"/>
    <w:rsid w:val="004F2A82"/>
    <w:rsid w:val="004F422D"/>
    <w:rsid w:val="004F4793"/>
    <w:rsid w:val="004F4CD0"/>
    <w:rsid w:val="004F658C"/>
    <w:rsid w:val="004F67E5"/>
    <w:rsid w:val="004F7128"/>
    <w:rsid w:val="004F7653"/>
    <w:rsid w:val="004F7672"/>
    <w:rsid w:val="00500FA4"/>
    <w:rsid w:val="0050139C"/>
    <w:rsid w:val="005013EB"/>
    <w:rsid w:val="00501B97"/>
    <w:rsid w:val="00501D9B"/>
    <w:rsid w:val="00501EAA"/>
    <w:rsid w:val="00501F77"/>
    <w:rsid w:val="005021E7"/>
    <w:rsid w:val="00502C40"/>
    <w:rsid w:val="005032BD"/>
    <w:rsid w:val="0050356C"/>
    <w:rsid w:val="00505503"/>
    <w:rsid w:val="0050628B"/>
    <w:rsid w:val="00506517"/>
    <w:rsid w:val="0050704E"/>
    <w:rsid w:val="005073D5"/>
    <w:rsid w:val="00510433"/>
    <w:rsid w:val="00510DDD"/>
    <w:rsid w:val="005113AB"/>
    <w:rsid w:val="00512652"/>
    <w:rsid w:val="0051358F"/>
    <w:rsid w:val="00513A36"/>
    <w:rsid w:val="00514A03"/>
    <w:rsid w:val="00516997"/>
    <w:rsid w:val="00516A20"/>
    <w:rsid w:val="00516E55"/>
    <w:rsid w:val="00517AD8"/>
    <w:rsid w:val="005203E3"/>
    <w:rsid w:val="00520CCD"/>
    <w:rsid w:val="00521F44"/>
    <w:rsid w:val="0052266C"/>
    <w:rsid w:val="00522709"/>
    <w:rsid w:val="00522ABB"/>
    <w:rsid w:val="005231E5"/>
    <w:rsid w:val="00523D30"/>
    <w:rsid w:val="005242B4"/>
    <w:rsid w:val="00524667"/>
    <w:rsid w:val="005251DD"/>
    <w:rsid w:val="005261A7"/>
    <w:rsid w:val="00526452"/>
    <w:rsid w:val="005266A5"/>
    <w:rsid w:val="00530079"/>
    <w:rsid w:val="005301B7"/>
    <w:rsid w:val="00531824"/>
    <w:rsid w:val="0053308A"/>
    <w:rsid w:val="005343F5"/>
    <w:rsid w:val="00534678"/>
    <w:rsid w:val="005351A4"/>
    <w:rsid w:val="00535628"/>
    <w:rsid w:val="00536882"/>
    <w:rsid w:val="00536B0C"/>
    <w:rsid w:val="00536FDA"/>
    <w:rsid w:val="00537F18"/>
    <w:rsid w:val="005408AB"/>
    <w:rsid w:val="00540FB7"/>
    <w:rsid w:val="0054127F"/>
    <w:rsid w:val="005427A4"/>
    <w:rsid w:val="00542DB2"/>
    <w:rsid w:val="005437A5"/>
    <w:rsid w:val="00543E88"/>
    <w:rsid w:val="00544A21"/>
    <w:rsid w:val="005459AB"/>
    <w:rsid w:val="00546117"/>
    <w:rsid w:val="0054627D"/>
    <w:rsid w:val="00546D6F"/>
    <w:rsid w:val="005475B3"/>
    <w:rsid w:val="00547A58"/>
    <w:rsid w:val="0055090C"/>
    <w:rsid w:val="0055180C"/>
    <w:rsid w:val="00551BA1"/>
    <w:rsid w:val="00551BC6"/>
    <w:rsid w:val="00552314"/>
    <w:rsid w:val="00552501"/>
    <w:rsid w:val="00553DBD"/>
    <w:rsid w:val="005541C3"/>
    <w:rsid w:val="005541CC"/>
    <w:rsid w:val="00554326"/>
    <w:rsid w:val="0055479B"/>
    <w:rsid w:val="00554F9E"/>
    <w:rsid w:val="0055505B"/>
    <w:rsid w:val="00555CCC"/>
    <w:rsid w:val="00555D30"/>
    <w:rsid w:val="00556943"/>
    <w:rsid w:val="00556CB7"/>
    <w:rsid w:val="00560F81"/>
    <w:rsid w:val="005612B8"/>
    <w:rsid w:val="005618EB"/>
    <w:rsid w:val="00562AA7"/>
    <w:rsid w:val="00562F0A"/>
    <w:rsid w:val="00562FDC"/>
    <w:rsid w:val="0056302F"/>
    <w:rsid w:val="00563171"/>
    <w:rsid w:val="0056396A"/>
    <w:rsid w:val="005639E6"/>
    <w:rsid w:val="00563CB9"/>
    <w:rsid w:val="00563FDE"/>
    <w:rsid w:val="005651C2"/>
    <w:rsid w:val="005702EE"/>
    <w:rsid w:val="0057197D"/>
    <w:rsid w:val="00571E81"/>
    <w:rsid w:val="00573A94"/>
    <w:rsid w:val="00574E39"/>
    <w:rsid w:val="00575212"/>
    <w:rsid w:val="00575D1D"/>
    <w:rsid w:val="005760E7"/>
    <w:rsid w:val="005760EB"/>
    <w:rsid w:val="00576716"/>
    <w:rsid w:val="0057734F"/>
    <w:rsid w:val="00577AA3"/>
    <w:rsid w:val="00577E37"/>
    <w:rsid w:val="005801DF"/>
    <w:rsid w:val="0058086D"/>
    <w:rsid w:val="00580BF2"/>
    <w:rsid w:val="00582DC1"/>
    <w:rsid w:val="00583063"/>
    <w:rsid w:val="00584227"/>
    <w:rsid w:val="0058526D"/>
    <w:rsid w:val="00585533"/>
    <w:rsid w:val="00585BF6"/>
    <w:rsid w:val="0059120A"/>
    <w:rsid w:val="005916C9"/>
    <w:rsid w:val="00592A30"/>
    <w:rsid w:val="00592C1D"/>
    <w:rsid w:val="00596264"/>
    <w:rsid w:val="0059680D"/>
    <w:rsid w:val="00596CF6"/>
    <w:rsid w:val="005977A5"/>
    <w:rsid w:val="005A0B66"/>
    <w:rsid w:val="005A1660"/>
    <w:rsid w:val="005A202F"/>
    <w:rsid w:val="005A25E6"/>
    <w:rsid w:val="005A2B02"/>
    <w:rsid w:val="005A30F1"/>
    <w:rsid w:val="005A31DA"/>
    <w:rsid w:val="005A38E7"/>
    <w:rsid w:val="005A409A"/>
    <w:rsid w:val="005A73F1"/>
    <w:rsid w:val="005A7E32"/>
    <w:rsid w:val="005B1308"/>
    <w:rsid w:val="005B18D2"/>
    <w:rsid w:val="005B1A18"/>
    <w:rsid w:val="005B45F0"/>
    <w:rsid w:val="005B4E9B"/>
    <w:rsid w:val="005B5661"/>
    <w:rsid w:val="005B6F21"/>
    <w:rsid w:val="005B71C2"/>
    <w:rsid w:val="005B773D"/>
    <w:rsid w:val="005B7E11"/>
    <w:rsid w:val="005C0BF1"/>
    <w:rsid w:val="005C0FC5"/>
    <w:rsid w:val="005C147C"/>
    <w:rsid w:val="005C1DC6"/>
    <w:rsid w:val="005C2201"/>
    <w:rsid w:val="005C26D7"/>
    <w:rsid w:val="005C2A0E"/>
    <w:rsid w:val="005C30E7"/>
    <w:rsid w:val="005C38B6"/>
    <w:rsid w:val="005C40B4"/>
    <w:rsid w:val="005C4F08"/>
    <w:rsid w:val="005C61AF"/>
    <w:rsid w:val="005C620F"/>
    <w:rsid w:val="005C6D1C"/>
    <w:rsid w:val="005C7279"/>
    <w:rsid w:val="005C7A4B"/>
    <w:rsid w:val="005D010E"/>
    <w:rsid w:val="005D0F37"/>
    <w:rsid w:val="005D17C0"/>
    <w:rsid w:val="005D1A99"/>
    <w:rsid w:val="005D1FBD"/>
    <w:rsid w:val="005D2C55"/>
    <w:rsid w:val="005D2EC9"/>
    <w:rsid w:val="005D3345"/>
    <w:rsid w:val="005D3A24"/>
    <w:rsid w:val="005D45FB"/>
    <w:rsid w:val="005D55D3"/>
    <w:rsid w:val="005D567E"/>
    <w:rsid w:val="005D5A90"/>
    <w:rsid w:val="005D74E1"/>
    <w:rsid w:val="005D7C8E"/>
    <w:rsid w:val="005E046A"/>
    <w:rsid w:val="005E09D5"/>
    <w:rsid w:val="005E17DD"/>
    <w:rsid w:val="005E2EA5"/>
    <w:rsid w:val="005E3A19"/>
    <w:rsid w:val="005E3B17"/>
    <w:rsid w:val="005E4824"/>
    <w:rsid w:val="005E4D78"/>
    <w:rsid w:val="005E53AB"/>
    <w:rsid w:val="005E5BCF"/>
    <w:rsid w:val="005E6E0C"/>
    <w:rsid w:val="005E7695"/>
    <w:rsid w:val="005E7CDC"/>
    <w:rsid w:val="005F00CC"/>
    <w:rsid w:val="005F05AE"/>
    <w:rsid w:val="005F12B5"/>
    <w:rsid w:val="005F18B1"/>
    <w:rsid w:val="005F1E12"/>
    <w:rsid w:val="005F1EEE"/>
    <w:rsid w:val="005F2C74"/>
    <w:rsid w:val="005F3A01"/>
    <w:rsid w:val="005F4491"/>
    <w:rsid w:val="005F485E"/>
    <w:rsid w:val="005F4F04"/>
    <w:rsid w:val="005F4F3A"/>
    <w:rsid w:val="005F550C"/>
    <w:rsid w:val="005F5D6F"/>
    <w:rsid w:val="005F65B4"/>
    <w:rsid w:val="005F6BCE"/>
    <w:rsid w:val="005F7318"/>
    <w:rsid w:val="005F75F1"/>
    <w:rsid w:val="00600BCE"/>
    <w:rsid w:val="00601253"/>
    <w:rsid w:val="00601615"/>
    <w:rsid w:val="006019C7"/>
    <w:rsid w:val="0060253F"/>
    <w:rsid w:val="00603159"/>
    <w:rsid w:val="00603834"/>
    <w:rsid w:val="00603956"/>
    <w:rsid w:val="00603EEC"/>
    <w:rsid w:val="00604881"/>
    <w:rsid w:val="00604AD1"/>
    <w:rsid w:val="00604ED1"/>
    <w:rsid w:val="0060517E"/>
    <w:rsid w:val="00605739"/>
    <w:rsid w:val="006063A6"/>
    <w:rsid w:val="0060669C"/>
    <w:rsid w:val="006071BA"/>
    <w:rsid w:val="006105CA"/>
    <w:rsid w:val="00610ECE"/>
    <w:rsid w:val="006111EC"/>
    <w:rsid w:val="006117A1"/>
    <w:rsid w:val="00612394"/>
    <w:rsid w:val="00612776"/>
    <w:rsid w:val="00613239"/>
    <w:rsid w:val="006148E6"/>
    <w:rsid w:val="00614ABC"/>
    <w:rsid w:val="006153D2"/>
    <w:rsid w:val="00615770"/>
    <w:rsid w:val="006165B3"/>
    <w:rsid w:val="00616AB4"/>
    <w:rsid w:val="00617566"/>
    <w:rsid w:val="0062005C"/>
    <w:rsid w:val="00620952"/>
    <w:rsid w:val="006210B2"/>
    <w:rsid w:val="00622E25"/>
    <w:rsid w:val="0062367D"/>
    <w:rsid w:val="00625AB8"/>
    <w:rsid w:val="00625FE0"/>
    <w:rsid w:val="0062615E"/>
    <w:rsid w:val="006264B3"/>
    <w:rsid w:val="00627801"/>
    <w:rsid w:val="00627A6E"/>
    <w:rsid w:val="00630945"/>
    <w:rsid w:val="006311AB"/>
    <w:rsid w:val="0063145E"/>
    <w:rsid w:val="00631938"/>
    <w:rsid w:val="006319A7"/>
    <w:rsid w:val="006319BB"/>
    <w:rsid w:val="00631B8C"/>
    <w:rsid w:val="00631BFE"/>
    <w:rsid w:val="00632358"/>
    <w:rsid w:val="00632665"/>
    <w:rsid w:val="00632FF2"/>
    <w:rsid w:val="006344D6"/>
    <w:rsid w:val="006346CB"/>
    <w:rsid w:val="00634B58"/>
    <w:rsid w:val="00634BA4"/>
    <w:rsid w:val="00635CF1"/>
    <w:rsid w:val="00636A3C"/>
    <w:rsid w:val="00636ACB"/>
    <w:rsid w:val="0064105A"/>
    <w:rsid w:val="006410D8"/>
    <w:rsid w:val="00642302"/>
    <w:rsid w:val="00644480"/>
    <w:rsid w:val="006449AF"/>
    <w:rsid w:val="00645012"/>
    <w:rsid w:val="0064508B"/>
    <w:rsid w:val="00645648"/>
    <w:rsid w:val="00645BD4"/>
    <w:rsid w:val="006464F5"/>
    <w:rsid w:val="0064695B"/>
    <w:rsid w:val="0064740A"/>
    <w:rsid w:val="0065056B"/>
    <w:rsid w:val="006509BD"/>
    <w:rsid w:val="006510FA"/>
    <w:rsid w:val="00651507"/>
    <w:rsid w:val="0065189F"/>
    <w:rsid w:val="00651CFB"/>
    <w:rsid w:val="006529E7"/>
    <w:rsid w:val="00652E8B"/>
    <w:rsid w:val="00652EE9"/>
    <w:rsid w:val="00654137"/>
    <w:rsid w:val="00654A5D"/>
    <w:rsid w:val="00654B97"/>
    <w:rsid w:val="00654DFD"/>
    <w:rsid w:val="006557C5"/>
    <w:rsid w:val="00655C5F"/>
    <w:rsid w:val="00656C31"/>
    <w:rsid w:val="0065757D"/>
    <w:rsid w:val="00657BBE"/>
    <w:rsid w:val="0066024F"/>
    <w:rsid w:val="006609E0"/>
    <w:rsid w:val="006609ED"/>
    <w:rsid w:val="00660D60"/>
    <w:rsid w:val="00660F82"/>
    <w:rsid w:val="00662016"/>
    <w:rsid w:val="006628CC"/>
    <w:rsid w:val="00662B1D"/>
    <w:rsid w:val="0066390A"/>
    <w:rsid w:val="0066532C"/>
    <w:rsid w:val="00665997"/>
    <w:rsid w:val="0066623E"/>
    <w:rsid w:val="00666874"/>
    <w:rsid w:val="00667196"/>
    <w:rsid w:val="00667E7C"/>
    <w:rsid w:val="00670DD2"/>
    <w:rsid w:val="0067124D"/>
    <w:rsid w:val="00671CDE"/>
    <w:rsid w:val="00672216"/>
    <w:rsid w:val="0067275B"/>
    <w:rsid w:val="00672F4B"/>
    <w:rsid w:val="006733E5"/>
    <w:rsid w:val="00675FB4"/>
    <w:rsid w:val="00676070"/>
    <w:rsid w:val="00676137"/>
    <w:rsid w:val="006774F7"/>
    <w:rsid w:val="006778C5"/>
    <w:rsid w:val="00680744"/>
    <w:rsid w:val="00681B9E"/>
    <w:rsid w:val="00682777"/>
    <w:rsid w:val="006831FE"/>
    <w:rsid w:val="00684441"/>
    <w:rsid w:val="00684510"/>
    <w:rsid w:val="00685085"/>
    <w:rsid w:val="00685A6D"/>
    <w:rsid w:val="00685B92"/>
    <w:rsid w:val="006866B7"/>
    <w:rsid w:val="006870D0"/>
    <w:rsid w:val="00687A61"/>
    <w:rsid w:val="00690A8B"/>
    <w:rsid w:val="00691DF1"/>
    <w:rsid w:val="00692186"/>
    <w:rsid w:val="00692380"/>
    <w:rsid w:val="00692C95"/>
    <w:rsid w:val="00692DC5"/>
    <w:rsid w:val="00693B63"/>
    <w:rsid w:val="00694143"/>
    <w:rsid w:val="006944C6"/>
    <w:rsid w:val="00694570"/>
    <w:rsid w:val="0069473E"/>
    <w:rsid w:val="00696183"/>
    <w:rsid w:val="00696EFA"/>
    <w:rsid w:val="006977E2"/>
    <w:rsid w:val="006A03C7"/>
    <w:rsid w:val="006A0798"/>
    <w:rsid w:val="006A108E"/>
    <w:rsid w:val="006A1261"/>
    <w:rsid w:val="006A20A8"/>
    <w:rsid w:val="006A252D"/>
    <w:rsid w:val="006A3261"/>
    <w:rsid w:val="006A366C"/>
    <w:rsid w:val="006A4937"/>
    <w:rsid w:val="006A4A63"/>
    <w:rsid w:val="006A53A5"/>
    <w:rsid w:val="006A6A70"/>
    <w:rsid w:val="006A7C11"/>
    <w:rsid w:val="006B0405"/>
    <w:rsid w:val="006B09E7"/>
    <w:rsid w:val="006B1C47"/>
    <w:rsid w:val="006B3591"/>
    <w:rsid w:val="006B3B4C"/>
    <w:rsid w:val="006B41BC"/>
    <w:rsid w:val="006B5570"/>
    <w:rsid w:val="006B6447"/>
    <w:rsid w:val="006B6A17"/>
    <w:rsid w:val="006B7121"/>
    <w:rsid w:val="006B7C08"/>
    <w:rsid w:val="006B7DF9"/>
    <w:rsid w:val="006C1481"/>
    <w:rsid w:val="006C2AE6"/>
    <w:rsid w:val="006C2DB6"/>
    <w:rsid w:val="006C4013"/>
    <w:rsid w:val="006C4EE6"/>
    <w:rsid w:val="006C4F0F"/>
    <w:rsid w:val="006C5AED"/>
    <w:rsid w:val="006C68EB"/>
    <w:rsid w:val="006D0BB4"/>
    <w:rsid w:val="006D2AD3"/>
    <w:rsid w:val="006D46D9"/>
    <w:rsid w:val="006D4C4C"/>
    <w:rsid w:val="006D5837"/>
    <w:rsid w:val="006D5971"/>
    <w:rsid w:val="006D5E86"/>
    <w:rsid w:val="006D7453"/>
    <w:rsid w:val="006D79FB"/>
    <w:rsid w:val="006E00E6"/>
    <w:rsid w:val="006E2722"/>
    <w:rsid w:val="006E27F5"/>
    <w:rsid w:val="006E2835"/>
    <w:rsid w:val="006E3881"/>
    <w:rsid w:val="006E43B2"/>
    <w:rsid w:val="006E4B4E"/>
    <w:rsid w:val="006E59F4"/>
    <w:rsid w:val="006E5EE1"/>
    <w:rsid w:val="006E639E"/>
    <w:rsid w:val="006E6F5A"/>
    <w:rsid w:val="006F0421"/>
    <w:rsid w:val="006F08E4"/>
    <w:rsid w:val="006F1647"/>
    <w:rsid w:val="006F2A55"/>
    <w:rsid w:val="006F312C"/>
    <w:rsid w:val="006F4484"/>
    <w:rsid w:val="006F547F"/>
    <w:rsid w:val="006F7214"/>
    <w:rsid w:val="006F7A07"/>
    <w:rsid w:val="006F7F00"/>
    <w:rsid w:val="00700095"/>
    <w:rsid w:val="0070022C"/>
    <w:rsid w:val="00700C23"/>
    <w:rsid w:val="00701896"/>
    <w:rsid w:val="007018E8"/>
    <w:rsid w:val="00701F1E"/>
    <w:rsid w:val="007021F2"/>
    <w:rsid w:val="0070230B"/>
    <w:rsid w:val="00702DBE"/>
    <w:rsid w:val="007030B0"/>
    <w:rsid w:val="007034E6"/>
    <w:rsid w:val="007038A2"/>
    <w:rsid w:val="00703BF5"/>
    <w:rsid w:val="00703C87"/>
    <w:rsid w:val="007061EA"/>
    <w:rsid w:val="007063CC"/>
    <w:rsid w:val="00706E9A"/>
    <w:rsid w:val="00710AA0"/>
    <w:rsid w:val="00710EB4"/>
    <w:rsid w:val="007111F1"/>
    <w:rsid w:val="0071138F"/>
    <w:rsid w:val="00712C26"/>
    <w:rsid w:val="00713471"/>
    <w:rsid w:val="00714FA2"/>
    <w:rsid w:val="0071531D"/>
    <w:rsid w:val="00715439"/>
    <w:rsid w:val="007170CF"/>
    <w:rsid w:val="0071748B"/>
    <w:rsid w:val="00717AB3"/>
    <w:rsid w:val="00720C5B"/>
    <w:rsid w:val="0072275A"/>
    <w:rsid w:val="00723D3A"/>
    <w:rsid w:val="007243D7"/>
    <w:rsid w:val="00724A43"/>
    <w:rsid w:val="007250FE"/>
    <w:rsid w:val="007264AE"/>
    <w:rsid w:val="00726850"/>
    <w:rsid w:val="00731003"/>
    <w:rsid w:val="00732FC7"/>
    <w:rsid w:val="00734036"/>
    <w:rsid w:val="007343AE"/>
    <w:rsid w:val="00734539"/>
    <w:rsid w:val="0073480D"/>
    <w:rsid w:val="00736CE1"/>
    <w:rsid w:val="00741451"/>
    <w:rsid w:val="00741D04"/>
    <w:rsid w:val="007430DC"/>
    <w:rsid w:val="00743333"/>
    <w:rsid w:val="00745B7C"/>
    <w:rsid w:val="00745EDB"/>
    <w:rsid w:val="007464ED"/>
    <w:rsid w:val="00747852"/>
    <w:rsid w:val="00747EAB"/>
    <w:rsid w:val="00750258"/>
    <w:rsid w:val="007503DA"/>
    <w:rsid w:val="0075054B"/>
    <w:rsid w:val="0075117E"/>
    <w:rsid w:val="007512A2"/>
    <w:rsid w:val="0075269F"/>
    <w:rsid w:val="00753497"/>
    <w:rsid w:val="00753F8C"/>
    <w:rsid w:val="00754ACD"/>
    <w:rsid w:val="0075547E"/>
    <w:rsid w:val="00756F51"/>
    <w:rsid w:val="007577A7"/>
    <w:rsid w:val="00757972"/>
    <w:rsid w:val="00760382"/>
    <w:rsid w:val="007608EC"/>
    <w:rsid w:val="00761B43"/>
    <w:rsid w:val="00762FB8"/>
    <w:rsid w:val="007631C1"/>
    <w:rsid w:val="007631D7"/>
    <w:rsid w:val="00763851"/>
    <w:rsid w:val="00763A4F"/>
    <w:rsid w:val="00763BC9"/>
    <w:rsid w:val="007657FE"/>
    <w:rsid w:val="00765E48"/>
    <w:rsid w:val="0076692C"/>
    <w:rsid w:val="00766EA5"/>
    <w:rsid w:val="00767C2E"/>
    <w:rsid w:val="00770408"/>
    <w:rsid w:val="00770B0B"/>
    <w:rsid w:val="00771F1E"/>
    <w:rsid w:val="0077254C"/>
    <w:rsid w:val="007728C2"/>
    <w:rsid w:val="00773692"/>
    <w:rsid w:val="00774048"/>
    <w:rsid w:val="007776CF"/>
    <w:rsid w:val="007807AD"/>
    <w:rsid w:val="00781941"/>
    <w:rsid w:val="007825AA"/>
    <w:rsid w:val="00784880"/>
    <w:rsid w:val="00784F32"/>
    <w:rsid w:val="00786191"/>
    <w:rsid w:val="0079076E"/>
    <w:rsid w:val="00790EA7"/>
    <w:rsid w:val="007911FA"/>
    <w:rsid w:val="00791D18"/>
    <w:rsid w:val="00792296"/>
    <w:rsid w:val="00795710"/>
    <w:rsid w:val="00795D5A"/>
    <w:rsid w:val="00795DAA"/>
    <w:rsid w:val="0079679F"/>
    <w:rsid w:val="007968BC"/>
    <w:rsid w:val="00797377"/>
    <w:rsid w:val="00797CB9"/>
    <w:rsid w:val="00797E78"/>
    <w:rsid w:val="007A0F04"/>
    <w:rsid w:val="007A2C46"/>
    <w:rsid w:val="007A3CC4"/>
    <w:rsid w:val="007A3D60"/>
    <w:rsid w:val="007A4002"/>
    <w:rsid w:val="007A44B3"/>
    <w:rsid w:val="007A5004"/>
    <w:rsid w:val="007A5DB9"/>
    <w:rsid w:val="007A6225"/>
    <w:rsid w:val="007A665D"/>
    <w:rsid w:val="007A7CF7"/>
    <w:rsid w:val="007A7F87"/>
    <w:rsid w:val="007B036E"/>
    <w:rsid w:val="007B0B8D"/>
    <w:rsid w:val="007B0CA8"/>
    <w:rsid w:val="007B1678"/>
    <w:rsid w:val="007B20ED"/>
    <w:rsid w:val="007B3356"/>
    <w:rsid w:val="007B35C9"/>
    <w:rsid w:val="007B3B56"/>
    <w:rsid w:val="007B3DD8"/>
    <w:rsid w:val="007B3E55"/>
    <w:rsid w:val="007B4517"/>
    <w:rsid w:val="007B5215"/>
    <w:rsid w:val="007B5B99"/>
    <w:rsid w:val="007B5C81"/>
    <w:rsid w:val="007C0CC6"/>
    <w:rsid w:val="007C119D"/>
    <w:rsid w:val="007C11A2"/>
    <w:rsid w:val="007C169D"/>
    <w:rsid w:val="007C19E3"/>
    <w:rsid w:val="007C1F43"/>
    <w:rsid w:val="007C28C2"/>
    <w:rsid w:val="007C4626"/>
    <w:rsid w:val="007C5C14"/>
    <w:rsid w:val="007C6005"/>
    <w:rsid w:val="007C6D57"/>
    <w:rsid w:val="007C7855"/>
    <w:rsid w:val="007C79C2"/>
    <w:rsid w:val="007D01E1"/>
    <w:rsid w:val="007D0EFF"/>
    <w:rsid w:val="007D17A9"/>
    <w:rsid w:val="007D2536"/>
    <w:rsid w:val="007D372A"/>
    <w:rsid w:val="007D3BF0"/>
    <w:rsid w:val="007D4066"/>
    <w:rsid w:val="007D452C"/>
    <w:rsid w:val="007D4919"/>
    <w:rsid w:val="007D4BA8"/>
    <w:rsid w:val="007D7880"/>
    <w:rsid w:val="007D7DD1"/>
    <w:rsid w:val="007E0451"/>
    <w:rsid w:val="007E05D8"/>
    <w:rsid w:val="007E21E0"/>
    <w:rsid w:val="007E3113"/>
    <w:rsid w:val="007E36E2"/>
    <w:rsid w:val="007E60FA"/>
    <w:rsid w:val="007E69EA"/>
    <w:rsid w:val="007E6B77"/>
    <w:rsid w:val="007E7042"/>
    <w:rsid w:val="007E71CA"/>
    <w:rsid w:val="007E7C2B"/>
    <w:rsid w:val="007E7D50"/>
    <w:rsid w:val="007F08A7"/>
    <w:rsid w:val="007F08C7"/>
    <w:rsid w:val="007F125C"/>
    <w:rsid w:val="007F181B"/>
    <w:rsid w:val="007F1AD1"/>
    <w:rsid w:val="007F2071"/>
    <w:rsid w:val="007F2A05"/>
    <w:rsid w:val="007F2B56"/>
    <w:rsid w:val="007F2F6B"/>
    <w:rsid w:val="007F31DF"/>
    <w:rsid w:val="007F3DFF"/>
    <w:rsid w:val="007F3F45"/>
    <w:rsid w:val="007F4093"/>
    <w:rsid w:val="007F40CD"/>
    <w:rsid w:val="007F410E"/>
    <w:rsid w:val="007F5BB0"/>
    <w:rsid w:val="007F7846"/>
    <w:rsid w:val="00800000"/>
    <w:rsid w:val="00801198"/>
    <w:rsid w:val="00801545"/>
    <w:rsid w:val="0080252F"/>
    <w:rsid w:val="008029C1"/>
    <w:rsid w:val="00804044"/>
    <w:rsid w:val="00807D2E"/>
    <w:rsid w:val="00810A61"/>
    <w:rsid w:val="00810E7C"/>
    <w:rsid w:val="008112A7"/>
    <w:rsid w:val="00811899"/>
    <w:rsid w:val="00811D36"/>
    <w:rsid w:val="00813089"/>
    <w:rsid w:val="00814F8A"/>
    <w:rsid w:val="00815007"/>
    <w:rsid w:val="00815544"/>
    <w:rsid w:val="00815745"/>
    <w:rsid w:val="00816E2D"/>
    <w:rsid w:val="00817769"/>
    <w:rsid w:val="008206FD"/>
    <w:rsid w:val="008227F7"/>
    <w:rsid w:val="008238C8"/>
    <w:rsid w:val="00823A7F"/>
    <w:rsid w:val="00823AB1"/>
    <w:rsid w:val="00826D7C"/>
    <w:rsid w:val="00827593"/>
    <w:rsid w:val="00830672"/>
    <w:rsid w:val="0083127E"/>
    <w:rsid w:val="008319D5"/>
    <w:rsid w:val="00831C5E"/>
    <w:rsid w:val="008322F1"/>
    <w:rsid w:val="008330A0"/>
    <w:rsid w:val="008330ED"/>
    <w:rsid w:val="008337FD"/>
    <w:rsid w:val="0083437C"/>
    <w:rsid w:val="00834D4F"/>
    <w:rsid w:val="00834E25"/>
    <w:rsid w:val="00835647"/>
    <w:rsid w:val="0083628A"/>
    <w:rsid w:val="00836648"/>
    <w:rsid w:val="008370D3"/>
    <w:rsid w:val="00837175"/>
    <w:rsid w:val="00840228"/>
    <w:rsid w:val="008404A9"/>
    <w:rsid w:val="00840A47"/>
    <w:rsid w:val="00840B77"/>
    <w:rsid w:val="00841445"/>
    <w:rsid w:val="0084164D"/>
    <w:rsid w:val="00841AC8"/>
    <w:rsid w:val="00841B9B"/>
    <w:rsid w:val="00841D5D"/>
    <w:rsid w:val="008435C7"/>
    <w:rsid w:val="00843A09"/>
    <w:rsid w:val="0084423A"/>
    <w:rsid w:val="008446FA"/>
    <w:rsid w:val="00845248"/>
    <w:rsid w:val="008463D0"/>
    <w:rsid w:val="00846ECE"/>
    <w:rsid w:val="00847D44"/>
    <w:rsid w:val="008517E1"/>
    <w:rsid w:val="00852F39"/>
    <w:rsid w:val="00853104"/>
    <w:rsid w:val="008544CF"/>
    <w:rsid w:val="00854EBB"/>
    <w:rsid w:val="00855496"/>
    <w:rsid w:val="008554E6"/>
    <w:rsid w:val="00855C67"/>
    <w:rsid w:val="00855FF4"/>
    <w:rsid w:val="00860963"/>
    <w:rsid w:val="00860CE0"/>
    <w:rsid w:val="00861050"/>
    <w:rsid w:val="008625DE"/>
    <w:rsid w:val="00862964"/>
    <w:rsid w:val="00863752"/>
    <w:rsid w:val="008643E0"/>
    <w:rsid w:val="00864CE7"/>
    <w:rsid w:val="008652A5"/>
    <w:rsid w:val="008652E5"/>
    <w:rsid w:val="00865796"/>
    <w:rsid w:val="00865AF6"/>
    <w:rsid w:val="00865F3B"/>
    <w:rsid w:val="008723EF"/>
    <w:rsid w:val="008745B2"/>
    <w:rsid w:val="00874971"/>
    <w:rsid w:val="00874D2F"/>
    <w:rsid w:val="00875338"/>
    <w:rsid w:val="008768D2"/>
    <w:rsid w:val="008769CC"/>
    <w:rsid w:val="00876F6A"/>
    <w:rsid w:val="00877269"/>
    <w:rsid w:val="008774B0"/>
    <w:rsid w:val="00877561"/>
    <w:rsid w:val="00880661"/>
    <w:rsid w:val="00880666"/>
    <w:rsid w:val="00880901"/>
    <w:rsid w:val="0088190C"/>
    <w:rsid w:val="00881C6B"/>
    <w:rsid w:val="008820BE"/>
    <w:rsid w:val="00883225"/>
    <w:rsid w:val="00883961"/>
    <w:rsid w:val="00883E9E"/>
    <w:rsid w:val="008842B7"/>
    <w:rsid w:val="008843E7"/>
    <w:rsid w:val="008849F4"/>
    <w:rsid w:val="00885201"/>
    <w:rsid w:val="00885671"/>
    <w:rsid w:val="00886751"/>
    <w:rsid w:val="00886D25"/>
    <w:rsid w:val="008900D4"/>
    <w:rsid w:val="0089146E"/>
    <w:rsid w:val="008914C9"/>
    <w:rsid w:val="00891751"/>
    <w:rsid w:val="00891E64"/>
    <w:rsid w:val="0089210B"/>
    <w:rsid w:val="00892BEA"/>
    <w:rsid w:val="00893116"/>
    <w:rsid w:val="0089361E"/>
    <w:rsid w:val="00893887"/>
    <w:rsid w:val="00894DD9"/>
    <w:rsid w:val="00894ECC"/>
    <w:rsid w:val="00895454"/>
    <w:rsid w:val="008958F7"/>
    <w:rsid w:val="0089672A"/>
    <w:rsid w:val="00896D48"/>
    <w:rsid w:val="00896EEB"/>
    <w:rsid w:val="00897326"/>
    <w:rsid w:val="00897758"/>
    <w:rsid w:val="0089775A"/>
    <w:rsid w:val="00897F2B"/>
    <w:rsid w:val="00897F35"/>
    <w:rsid w:val="008A044D"/>
    <w:rsid w:val="008A0464"/>
    <w:rsid w:val="008A099B"/>
    <w:rsid w:val="008A323D"/>
    <w:rsid w:val="008A45D2"/>
    <w:rsid w:val="008A50CF"/>
    <w:rsid w:val="008A635D"/>
    <w:rsid w:val="008A6758"/>
    <w:rsid w:val="008A68DB"/>
    <w:rsid w:val="008A6F6F"/>
    <w:rsid w:val="008B1DD9"/>
    <w:rsid w:val="008B30FF"/>
    <w:rsid w:val="008B3D53"/>
    <w:rsid w:val="008B4B2B"/>
    <w:rsid w:val="008B4ECD"/>
    <w:rsid w:val="008B553C"/>
    <w:rsid w:val="008B6115"/>
    <w:rsid w:val="008B6882"/>
    <w:rsid w:val="008B69A8"/>
    <w:rsid w:val="008B6F66"/>
    <w:rsid w:val="008C0279"/>
    <w:rsid w:val="008C03E0"/>
    <w:rsid w:val="008C042A"/>
    <w:rsid w:val="008C0743"/>
    <w:rsid w:val="008C0860"/>
    <w:rsid w:val="008C08CC"/>
    <w:rsid w:val="008C09E3"/>
    <w:rsid w:val="008C0F25"/>
    <w:rsid w:val="008C17EA"/>
    <w:rsid w:val="008C2917"/>
    <w:rsid w:val="008C42FA"/>
    <w:rsid w:val="008C439C"/>
    <w:rsid w:val="008C453E"/>
    <w:rsid w:val="008C4B41"/>
    <w:rsid w:val="008C536A"/>
    <w:rsid w:val="008C54C2"/>
    <w:rsid w:val="008C5A00"/>
    <w:rsid w:val="008C6DEF"/>
    <w:rsid w:val="008C7299"/>
    <w:rsid w:val="008D12C6"/>
    <w:rsid w:val="008D1407"/>
    <w:rsid w:val="008D1475"/>
    <w:rsid w:val="008D1D6F"/>
    <w:rsid w:val="008D2591"/>
    <w:rsid w:val="008D37F8"/>
    <w:rsid w:val="008D4CC3"/>
    <w:rsid w:val="008D5AE5"/>
    <w:rsid w:val="008D64E5"/>
    <w:rsid w:val="008D7165"/>
    <w:rsid w:val="008D76BB"/>
    <w:rsid w:val="008D7B76"/>
    <w:rsid w:val="008E00AE"/>
    <w:rsid w:val="008E0285"/>
    <w:rsid w:val="008E0565"/>
    <w:rsid w:val="008E0A29"/>
    <w:rsid w:val="008E0DAD"/>
    <w:rsid w:val="008E146C"/>
    <w:rsid w:val="008E15D0"/>
    <w:rsid w:val="008E239D"/>
    <w:rsid w:val="008E2B0F"/>
    <w:rsid w:val="008E2FB8"/>
    <w:rsid w:val="008E307A"/>
    <w:rsid w:val="008E527C"/>
    <w:rsid w:val="008E5A2B"/>
    <w:rsid w:val="008E6E96"/>
    <w:rsid w:val="008E7462"/>
    <w:rsid w:val="008E7C9F"/>
    <w:rsid w:val="008E7CA2"/>
    <w:rsid w:val="008F019C"/>
    <w:rsid w:val="008F0805"/>
    <w:rsid w:val="008F09E3"/>
    <w:rsid w:val="008F216C"/>
    <w:rsid w:val="008F2595"/>
    <w:rsid w:val="008F2FC7"/>
    <w:rsid w:val="008F407E"/>
    <w:rsid w:val="008F4106"/>
    <w:rsid w:val="008F4D4D"/>
    <w:rsid w:val="008F556A"/>
    <w:rsid w:val="008F5BF2"/>
    <w:rsid w:val="008F5DBD"/>
    <w:rsid w:val="008F652E"/>
    <w:rsid w:val="008F69F7"/>
    <w:rsid w:val="008F6C3E"/>
    <w:rsid w:val="008F6D7F"/>
    <w:rsid w:val="008F6DF7"/>
    <w:rsid w:val="008F7706"/>
    <w:rsid w:val="00901E0C"/>
    <w:rsid w:val="0090238E"/>
    <w:rsid w:val="00902814"/>
    <w:rsid w:val="00903485"/>
    <w:rsid w:val="009038FD"/>
    <w:rsid w:val="009054BB"/>
    <w:rsid w:val="0090563D"/>
    <w:rsid w:val="009058C5"/>
    <w:rsid w:val="00905DB2"/>
    <w:rsid w:val="0090651D"/>
    <w:rsid w:val="00910F34"/>
    <w:rsid w:val="0091100B"/>
    <w:rsid w:val="00911CBA"/>
    <w:rsid w:val="00911E4F"/>
    <w:rsid w:val="00913639"/>
    <w:rsid w:val="00916A12"/>
    <w:rsid w:val="00917E86"/>
    <w:rsid w:val="00920795"/>
    <w:rsid w:val="00920AAD"/>
    <w:rsid w:val="00922874"/>
    <w:rsid w:val="00922F1F"/>
    <w:rsid w:val="00923878"/>
    <w:rsid w:val="00923F6E"/>
    <w:rsid w:val="00924081"/>
    <w:rsid w:val="00924695"/>
    <w:rsid w:val="00924927"/>
    <w:rsid w:val="00925D25"/>
    <w:rsid w:val="00926668"/>
    <w:rsid w:val="00926B09"/>
    <w:rsid w:val="009279D9"/>
    <w:rsid w:val="00927A72"/>
    <w:rsid w:val="00930009"/>
    <w:rsid w:val="009303F6"/>
    <w:rsid w:val="00931372"/>
    <w:rsid w:val="00932546"/>
    <w:rsid w:val="00932E5F"/>
    <w:rsid w:val="0093313D"/>
    <w:rsid w:val="0093319F"/>
    <w:rsid w:val="0093397D"/>
    <w:rsid w:val="00933A2C"/>
    <w:rsid w:val="00933AA7"/>
    <w:rsid w:val="00934049"/>
    <w:rsid w:val="009344FD"/>
    <w:rsid w:val="00934530"/>
    <w:rsid w:val="009349AD"/>
    <w:rsid w:val="00934D6B"/>
    <w:rsid w:val="00935531"/>
    <w:rsid w:val="00935BBA"/>
    <w:rsid w:val="00936084"/>
    <w:rsid w:val="0093657E"/>
    <w:rsid w:val="00936E17"/>
    <w:rsid w:val="00936F7D"/>
    <w:rsid w:val="00936F81"/>
    <w:rsid w:val="009408DC"/>
    <w:rsid w:val="00941EC4"/>
    <w:rsid w:val="009432B2"/>
    <w:rsid w:val="00943384"/>
    <w:rsid w:val="00944B94"/>
    <w:rsid w:val="00944FAC"/>
    <w:rsid w:val="009450B0"/>
    <w:rsid w:val="00946209"/>
    <w:rsid w:val="009463BA"/>
    <w:rsid w:val="009464DE"/>
    <w:rsid w:val="00950148"/>
    <w:rsid w:val="00950E85"/>
    <w:rsid w:val="00951588"/>
    <w:rsid w:val="00952F5C"/>
    <w:rsid w:val="00953677"/>
    <w:rsid w:val="009536B0"/>
    <w:rsid w:val="00953E3F"/>
    <w:rsid w:val="00954C0A"/>
    <w:rsid w:val="00957037"/>
    <w:rsid w:val="00962561"/>
    <w:rsid w:val="009639DB"/>
    <w:rsid w:val="0096439A"/>
    <w:rsid w:val="00965322"/>
    <w:rsid w:val="00966965"/>
    <w:rsid w:val="009669A7"/>
    <w:rsid w:val="00967335"/>
    <w:rsid w:val="00967A6A"/>
    <w:rsid w:val="00971409"/>
    <w:rsid w:val="0097168D"/>
    <w:rsid w:val="00971BB1"/>
    <w:rsid w:val="00971D9B"/>
    <w:rsid w:val="0097297B"/>
    <w:rsid w:val="00972D3D"/>
    <w:rsid w:val="00972D4F"/>
    <w:rsid w:val="00973B8B"/>
    <w:rsid w:val="00974209"/>
    <w:rsid w:val="00975530"/>
    <w:rsid w:val="00975A56"/>
    <w:rsid w:val="00976A93"/>
    <w:rsid w:val="00977169"/>
    <w:rsid w:val="00977A7E"/>
    <w:rsid w:val="00977AAE"/>
    <w:rsid w:val="00977D3B"/>
    <w:rsid w:val="0098044F"/>
    <w:rsid w:val="00981F9A"/>
    <w:rsid w:val="0098377C"/>
    <w:rsid w:val="00984695"/>
    <w:rsid w:val="009846C5"/>
    <w:rsid w:val="00984B95"/>
    <w:rsid w:val="009850AA"/>
    <w:rsid w:val="00985729"/>
    <w:rsid w:val="00985ED8"/>
    <w:rsid w:val="00986426"/>
    <w:rsid w:val="0098654B"/>
    <w:rsid w:val="00990693"/>
    <w:rsid w:val="0099189E"/>
    <w:rsid w:val="00992412"/>
    <w:rsid w:val="00992E62"/>
    <w:rsid w:val="00993A99"/>
    <w:rsid w:val="00994DE3"/>
    <w:rsid w:val="009963C3"/>
    <w:rsid w:val="009A0756"/>
    <w:rsid w:val="009A0EE0"/>
    <w:rsid w:val="009A1534"/>
    <w:rsid w:val="009A1726"/>
    <w:rsid w:val="009A20EA"/>
    <w:rsid w:val="009A2100"/>
    <w:rsid w:val="009A25EA"/>
    <w:rsid w:val="009A315B"/>
    <w:rsid w:val="009A4913"/>
    <w:rsid w:val="009A540C"/>
    <w:rsid w:val="009A56ED"/>
    <w:rsid w:val="009A58A9"/>
    <w:rsid w:val="009A6C46"/>
    <w:rsid w:val="009A7B31"/>
    <w:rsid w:val="009B0002"/>
    <w:rsid w:val="009B054B"/>
    <w:rsid w:val="009B0E11"/>
    <w:rsid w:val="009B129F"/>
    <w:rsid w:val="009B25C2"/>
    <w:rsid w:val="009B350D"/>
    <w:rsid w:val="009B3531"/>
    <w:rsid w:val="009B389F"/>
    <w:rsid w:val="009B3F42"/>
    <w:rsid w:val="009B4C12"/>
    <w:rsid w:val="009B4CCC"/>
    <w:rsid w:val="009B4DA7"/>
    <w:rsid w:val="009B4DD1"/>
    <w:rsid w:val="009B56EA"/>
    <w:rsid w:val="009B643B"/>
    <w:rsid w:val="009B67E4"/>
    <w:rsid w:val="009B714F"/>
    <w:rsid w:val="009C010C"/>
    <w:rsid w:val="009C12B3"/>
    <w:rsid w:val="009C16AA"/>
    <w:rsid w:val="009C3322"/>
    <w:rsid w:val="009C33C7"/>
    <w:rsid w:val="009C41B2"/>
    <w:rsid w:val="009C5DEF"/>
    <w:rsid w:val="009C6578"/>
    <w:rsid w:val="009C7263"/>
    <w:rsid w:val="009D0156"/>
    <w:rsid w:val="009D017F"/>
    <w:rsid w:val="009D02CE"/>
    <w:rsid w:val="009D1AF0"/>
    <w:rsid w:val="009D1F95"/>
    <w:rsid w:val="009D2809"/>
    <w:rsid w:val="009D2885"/>
    <w:rsid w:val="009D30F4"/>
    <w:rsid w:val="009D3224"/>
    <w:rsid w:val="009D3235"/>
    <w:rsid w:val="009D3372"/>
    <w:rsid w:val="009D4000"/>
    <w:rsid w:val="009D4791"/>
    <w:rsid w:val="009D49D7"/>
    <w:rsid w:val="009D49F3"/>
    <w:rsid w:val="009D4BCD"/>
    <w:rsid w:val="009D563B"/>
    <w:rsid w:val="009D6033"/>
    <w:rsid w:val="009D61FA"/>
    <w:rsid w:val="009D6A45"/>
    <w:rsid w:val="009E04E8"/>
    <w:rsid w:val="009E0CD5"/>
    <w:rsid w:val="009E189C"/>
    <w:rsid w:val="009E1D1A"/>
    <w:rsid w:val="009E1FEB"/>
    <w:rsid w:val="009E2017"/>
    <w:rsid w:val="009E22A7"/>
    <w:rsid w:val="009E36E0"/>
    <w:rsid w:val="009E429E"/>
    <w:rsid w:val="009E4423"/>
    <w:rsid w:val="009E51ED"/>
    <w:rsid w:val="009E56D0"/>
    <w:rsid w:val="009E74FE"/>
    <w:rsid w:val="009F1535"/>
    <w:rsid w:val="009F1BAE"/>
    <w:rsid w:val="009F1C50"/>
    <w:rsid w:val="009F21DD"/>
    <w:rsid w:val="009F2707"/>
    <w:rsid w:val="009F3D6A"/>
    <w:rsid w:val="009F467F"/>
    <w:rsid w:val="009F4F7B"/>
    <w:rsid w:val="009F5147"/>
    <w:rsid w:val="009F5844"/>
    <w:rsid w:val="009F5F87"/>
    <w:rsid w:val="009F7382"/>
    <w:rsid w:val="00A005EC"/>
    <w:rsid w:val="00A00CEE"/>
    <w:rsid w:val="00A022AF"/>
    <w:rsid w:val="00A02580"/>
    <w:rsid w:val="00A03B6D"/>
    <w:rsid w:val="00A03F50"/>
    <w:rsid w:val="00A051A6"/>
    <w:rsid w:val="00A054ED"/>
    <w:rsid w:val="00A05D1B"/>
    <w:rsid w:val="00A05FEA"/>
    <w:rsid w:val="00A0647E"/>
    <w:rsid w:val="00A06F66"/>
    <w:rsid w:val="00A074A0"/>
    <w:rsid w:val="00A075D0"/>
    <w:rsid w:val="00A1016E"/>
    <w:rsid w:val="00A108E0"/>
    <w:rsid w:val="00A10AF8"/>
    <w:rsid w:val="00A10B45"/>
    <w:rsid w:val="00A10B95"/>
    <w:rsid w:val="00A12556"/>
    <w:rsid w:val="00A125E9"/>
    <w:rsid w:val="00A13855"/>
    <w:rsid w:val="00A177F1"/>
    <w:rsid w:val="00A200C8"/>
    <w:rsid w:val="00A20146"/>
    <w:rsid w:val="00A20287"/>
    <w:rsid w:val="00A21628"/>
    <w:rsid w:val="00A22879"/>
    <w:rsid w:val="00A23085"/>
    <w:rsid w:val="00A23FBE"/>
    <w:rsid w:val="00A24ABE"/>
    <w:rsid w:val="00A24BDE"/>
    <w:rsid w:val="00A24C56"/>
    <w:rsid w:val="00A24E2E"/>
    <w:rsid w:val="00A24EE7"/>
    <w:rsid w:val="00A25173"/>
    <w:rsid w:val="00A2577D"/>
    <w:rsid w:val="00A2647A"/>
    <w:rsid w:val="00A264D4"/>
    <w:rsid w:val="00A27F41"/>
    <w:rsid w:val="00A27FC4"/>
    <w:rsid w:val="00A302A2"/>
    <w:rsid w:val="00A31079"/>
    <w:rsid w:val="00A31496"/>
    <w:rsid w:val="00A31667"/>
    <w:rsid w:val="00A329A3"/>
    <w:rsid w:val="00A35C20"/>
    <w:rsid w:val="00A36CC9"/>
    <w:rsid w:val="00A37332"/>
    <w:rsid w:val="00A37A64"/>
    <w:rsid w:val="00A37EC4"/>
    <w:rsid w:val="00A4075B"/>
    <w:rsid w:val="00A40A9A"/>
    <w:rsid w:val="00A41CDF"/>
    <w:rsid w:val="00A42B03"/>
    <w:rsid w:val="00A432FA"/>
    <w:rsid w:val="00A43E92"/>
    <w:rsid w:val="00A45166"/>
    <w:rsid w:val="00A45F62"/>
    <w:rsid w:val="00A4610E"/>
    <w:rsid w:val="00A46917"/>
    <w:rsid w:val="00A477FA"/>
    <w:rsid w:val="00A5043C"/>
    <w:rsid w:val="00A50B47"/>
    <w:rsid w:val="00A51367"/>
    <w:rsid w:val="00A51E93"/>
    <w:rsid w:val="00A522BB"/>
    <w:rsid w:val="00A52513"/>
    <w:rsid w:val="00A52BB2"/>
    <w:rsid w:val="00A52D68"/>
    <w:rsid w:val="00A5428B"/>
    <w:rsid w:val="00A54A34"/>
    <w:rsid w:val="00A56645"/>
    <w:rsid w:val="00A579F2"/>
    <w:rsid w:val="00A619D8"/>
    <w:rsid w:val="00A61FCE"/>
    <w:rsid w:val="00A62756"/>
    <w:rsid w:val="00A627CD"/>
    <w:rsid w:val="00A633DE"/>
    <w:rsid w:val="00A63E32"/>
    <w:rsid w:val="00A64FFB"/>
    <w:rsid w:val="00A65517"/>
    <w:rsid w:val="00A65EA4"/>
    <w:rsid w:val="00A66370"/>
    <w:rsid w:val="00A67A28"/>
    <w:rsid w:val="00A71079"/>
    <w:rsid w:val="00A71CE8"/>
    <w:rsid w:val="00A72CC3"/>
    <w:rsid w:val="00A73216"/>
    <w:rsid w:val="00A73B29"/>
    <w:rsid w:val="00A7530B"/>
    <w:rsid w:val="00A75C2B"/>
    <w:rsid w:val="00A764EA"/>
    <w:rsid w:val="00A76C1D"/>
    <w:rsid w:val="00A775FD"/>
    <w:rsid w:val="00A77C6E"/>
    <w:rsid w:val="00A77DF6"/>
    <w:rsid w:val="00A80542"/>
    <w:rsid w:val="00A81A89"/>
    <w:rsid w:val="00A82222"/>
    <w:rsid w:val="00A83394"/>
    <w:rsid w:val="00A84E77"/>
    <w:rsid w:val="00A8506F"/>
    <w:rsid w:val="00A854F3"/>
    <w:rsid w:val="00A85CE8"/>
    <w:rsid w:val="00A85D3C"/>
    <w:rsid w:val="00A85E6E"/>
    <w:rsid w:val="00A862EA"/>
    <w:rsid w:val="00A87DC2"/>
    <w:rsid w:val="00A91CD8"/>
    <w:rsid w:val="00A920DE"/>
    <w:rsid w:val="00A922C1"/>
    <w:rsid w:val="00A92D3D"/>
    <w:rsid w:val="00A92F7D"/>
    <w:rsid w:val="00A93181"/>
    <w:rsid w:val="00A936EA"/>
    <w:rsid w:val="00A9380C"/>
    <w:rsid w:val="00A9417E"/>
    <w:rsid w:val="00A9525B"/>
    <w:rsid w:val="00A959C9"/>
    <w:rsid w:val="00A9638A"/>
    <w:rsid w:val="00A97571"/>
    <w:rsid w:val="00A9784F"/>
    <w:rsid w:val="00A97BDC"/>
    <w:rsid w:val="00AA03DC"/>
    <w:rsid w:val="00AA0A27"/>
    <w:rsid w:val="00AA0D73"/>
    <w:rsid w:val="00AA0F03"/>
    <w:rsid w:val="00AA0F06"/>
    <w:rsid w:val="00AA14CC"/>
    <w:rsid w:val="00AA1CE5"/>
    <w:rsid w:val="00AA3B0B"/>
    <w:rsid w:val="00AA3E5A"/>
    <w:rsid w:val="00AA4B9A"/>
    <w:rsid w:val="00AA53D9"/>
    <w:rsid w:val="00AA5A1F"/>
    <w:rsid w:val="00AA5AF9"/>
    <w:rsid w:val="00AA5C67"/>
    <w:rsid w:val="00AA5F6D"/>
    <w:rsid w:val="00AA6DF6"/>
    <w:rsid w:val="00AA71D5"/>
    <w:rsid w:val="00AA7625"/>
    <w:rsid w:val="00AA799D"/>
    <w:rsid w:val="00AB2152"/>
    <w:rsid w:val="00AB2331"/>
    <w:rsid w:val="00AB35A8"/>
    <w:rsid w:val="00AB3BA5"/>
    <w:rsid w:val="00AB4AD3"/>
    <w:rsid w:val="00AB505D"/>
    <w:rsid w:val="00AB5FE9"/>
    <w:rsid w:val="00AB607F"/>
    <w:rsid w:val="00AB616E"/>
    <w:rsid w:val="00AC043D"/>
    <w:rsid w:val="00AC0489"/>
    <w:rsid w:val="00AC189B"/>
    <w:rsid w:val="00AC18E6"/>
    <w:rsid w:val="00AC1961"/>
    <w:rsid w:val="00AC1CA3"/>
    <w:rsid w:val="00AC1D6F"/>
    <w:rsid w:val="00AC1D98"/>
    <w:rsid w:val="00AC32CF"/>
    <w:rsid w:val="00AC39A3"/>
    <w:rsid w:val="00AC3B03"/>
    <w:rsid w:val="00AC3F9D"/>
    <w:rsid w:val="00AC4341"/>
    <w:rsid w:val="00AC4453"/>
    <w:rsid w:val="00AC4781"/>
    <w:rsid w:val="00AC4D3D"/>
    <w:rsid w:val="00AC4FD2"/>
    <w:rsid w:val="00AC5150"/>
    <w:rsid w:val="00AC5D13"/>
    <w:rsid w:val="00AC6060"/>
    <w:rsid w:val="00AC7360"/>
    <w:rsid w:val="00AC73AD"/>
    <w:rsid w:val="00AC75F7"/>
    <w:rsid w:val="00AC79E6"/>
    <w:rsid w:val="00AC7FAB"/>
    <w:rsid w:val="00AD02EA"/>
    <w:rsid w:val="00AD0531"/>
    <w:rsid w:val="00AD0D5D"/>
    <w:rsid w:val="00AD1074"/>
    <w:rsid w:val="00AD16C5"/>
    <w:rsid w:val="00AD3125"/>
    <w:rsid w:val="00AD3ED1"/>
    <w:rsid w:val="00AD3F3F"/>
    <w:rsid w:val="00AD4828"/>
    <w:rsid w:val="00AD4D7B"/>
    <w:rsid w:val="00AD533D"/>
    <w:rsid w:val="00AD58D0"/>
    <w:rsid w:val="00AD594A"/>
    <w:rsid w:val="00AD660B"/>
    <w:rsid w:val="00AD680B"/>
    <w:rsid w:val="00AD689D"/>
    <w:rsid w:val="00AD706A"/>
    <w:rsid w:val="00AD7812"/>
    <w:rsid w:val="00AD7B13"/>
    <w:rsid w:val="00AD7B8B"/>
    <w:rsid w:val="00AE0276"/>
    <w:rsid w:val="00AE106A"/>
    <w:rsid w:val="00AE18BC"/>
    <w:rsid w:val="00AE1B50"/>
    <w:rsid w:val="00AE2315"/>
    <w:rsid w:val="00AE29FD"/>
    <w:rsid w:val="00AE3173"/>
    <w:rsid w:val="00AE3413"/>
    <w:rsid w:val="00AE3A4C"/>
    <w:rsid w:val="00AE4EC3"/>
    <w:rsid w:val="00AE5515"/>
    <w:rsid w:val="00AE585D"/>
    <w:rsid w:val="00AE58F5"/>
    <w:rsid w:val="00AE69B8"/>
    <w:rsid w:val="00AE6B56"/>
    <w:rsid w:val="00AE6CD6"/>
    <w:rsid w:val="00AF0AC7"/>
    <w:rsid w:val="00AF0CD3"/>
    <w:rsid w:val="00AF10FA"/>
    <w:rsid w:val="00AF12F5"/>
    <w:rsid w:val="00AF137C"/>
    <w:rsid w:val="00AF151F"/>
    <w:rsid w:val="00AF2744"/>
    <w:rsid w:val="00AF2951"/>
    <w:rsid w:val="00AF2D27"/>
    <w:rsid w:val="00AF41DE"/>
    <w:rsid w:val="00AF4554"/>
    <w:rsid w:val="00B00144"/>
    <w:rsid w:val="00B00942"/>
    <w:rsid w:val="00B00AC1"/>
    <w:rsid w:val="00B01380"/>
    <w:rsid w:val="00B0142F"/>
    <w:rsid w:val="00B03607"/>
    <w:rsid w:val="00B03674"/>
    <w:rsid w:val="00B03CDB"/>
    <w:rsid w:val="00B04984"/>
    <w:rsid w:val="00B0498D"/>
    <w:rsid w:val="00B05DC8"/>
    <w:rsid w:val="00B0609C"/>
    <w:rsid w:val="00B07202"/>
    <w:rsid w:val="00B07468"/>
    <w:rsid w:val="00B115CC"/>
    <w:rsid w:val="00B11E6B"/>
    <w:rsid w:val="00B126F1"/>
    <w:rsid w:val="00B12B6F"/>
    <w:rsid w:val="00B14D27"/>
    <w:rsid w:val="00B14D45"/>
    <w:rsid w:val="00B14DDF"/>
    <w:rsid w:val="00B14E33"/>
    <w:rsid w:val="00B15051"/>
    <w:rsid w:val="00B15382"/>
    <w:rsid w:val="00B15FCB"/>
    <w:rsid w:val="00B1623A"/>
    <w:rsid w:val="00B16FB8"/>
    <w:rsid w:val="00B17978"/>
    <w:rsid w:val="00B20678"/>
    <w:rsid w:val="00B20ABF"/>
    <w:rsid w:val="00B21530"/>
    <w:rsid w:val="00B2289C"/>
    <w:rsid w:val="00B22CAE"/>
    <w:rsid w:val="00B23B1C"/>
    <w:rsid w:val="00B24584"/>
    <w:rsid w:val="00B24FAC"/>
    <w:rsid w:val="00B2570D"/>
    <w:rsid w:val="00B26C92"/>
    <w:rsid w:val="00B271F7"/>
    <w:rsid w:val="00B274CD"/>
    <w:rsid w:val="00B30455"/>
    <w:rsid w:val="00B30B1F"/>
    <w:rsid w:val="00B30DF5"/>
    <w:rsid w:val="00B31BF5"/>
    <w:rsid w:val="00B31FBE"/>
    <w:rsid w:val="00B32B3E"/>
    <w:rsid w:val="00B332BF"/>
    <w:rsid w:val="00B336AF"/>
    <w:rsid w:val="00B33D6C"/>
    <w:rsid w:val="00B35123"/>
    <w:rsid w:val="00B35194"/>
    <w:rsid w:val="00B36A9A"/>
    <w:rsid w:val="00B37659"/>
    <w:rsid w:val="00B4065F"/>
    <w:rsid w:val="00B40F21"/>
    <w:rsid w:val="00B41E57"/>
    <w:rsid w:val="00B420C2"/>
    <w:rsid w:val="00B422EF"/>
    <w:rsid w:val="00B435CE"/>
    <w:rsid w:val="00B440C3"/>
    <w:rsid w:val="00B44CC4"/>
    <w:rsid w:val="00B44E0E"/>
    <w:rsid w:val="00B450AA"/>
    <w:rsid w:val="00B45DE1"/>
    <w:rsid w:val="00B467DC"/>
    <w:rsid w:val="00B46A78"/>
    <w:rsid w:val="00B46A96"/>
    <w:rsid w:val="00B46F8D"/>
    <w:rsid w:val="00B47558"/>
    <w:rsid w:val="00B47720"/>
    <w:rsid w:val="00B47816"/>
    <w:rsid w:val="00B50F1C"/>
    <w:rsid w:val="00B51E28"/>
    <w:rsid w:val="00B52A41"/>
    <w:rsid w:val="00B5339F"/>
    <w:rsid w:val="00B53939"/>
    <w:rsid w:val="00B53D0B"/>
    <w:rsid w:val="00B53EF8"/>
    <w:rsid w:val="00B547D8"/>
    <w:rsid w:val="00B54CCE"/>
    <w:rsid w:val="00B54D48"/>
    <w:rsid w:val="00B54DAD"/>
    <w:rsid w:val="00B55B2D"/>
    <w:rsid w:val="00B55F94"/>
    <w:rsid w:val="00B5612A"/>
    <w:rsid w:val="00B56252"/>
    <w:rsid w:val="00B56B5F"/>
    <w:rsid w:val="00B56D5F"/>
    <w:rsid w:val="00B56F4D"/>
    <w:rsid w:val="00B57ABB"/>
    <w:rsid w:val="00B6061F"/>
    <w:rsid w:val="00B607B3"/>
    <w:rsid w:val="00B609D4"/>
    <w:rsid w:val="00B60B52"/>
    <w:rsid w:val="00B61268"/>
    <w:rsid w:val="00B63A03"/>
    <w:rsid w:val="00B63F6A"/>
    <w:rsid w:val="00B648E6"/>
    <w:rsid w:val="00B64C68"/>
    <w:rsid w:val="00B64ECE"/>
    <w:rsid w:val="00B65855"/>
    <w:rsid w:val="00B65F99"/>
    <w:rsid w:val="00B666F4"/>
    <w:rsid w:val="00B6687B"/>
    <w:rsid w:val="00B670D6"/>
    <w:rsid w:val="00B67633"/>
    <w:rsid w:val="00B6789E"/>
    <w:rsid w:val="00B67B8B"/>
    <w:rsid w:val="00B67D6C"/>
    <w:rsid w:val="00B7006B"/>
    <w:rsid w:val="00B703C7"/>
    <w:rsid w:val="00B70758"/>
    <w:rsid w:val="00B70E31"/>
    <w:rsid w:val="00B72024"/>
    <w:rsid w:val="00B72CBC"/>
    <w:rsid w:val="00B72EFA"/>
    <w:rsid w:val="00B73B97"/>
    <w:rsid w:val="00B76181"/>
    <w:rsid w:val="00B76E97"/>
    <w:rsid w:val="00B773E0"/>
    <w:rsid w:val="00B77941"/>
    <w:rsid w:val="00B80320"/>
    <w:rsid w:val="00B80A72"/>
    <w:rsid w:val="00B80C03"/>
    <w:rsid w:val="00B80D90"/>
    <w:rsid w:val="00B80DB3"/>
    <w:rsid w:val="00B80F34"/>
    <w:rsid w:val="00B81228"/>
    <w:rsid w:val="00B8243A"/>
    <w:rsid w:val="00B826CB"/>
    <w:rsid w:val="00B83A42"/>
    <w:rsid w:val="00B84237"/>
    <w:rsid w:val="00B86982"/>
    <w:rsid w:val="00B86E86"/>
    <w:rsid w:val="00B874DD"/>
    <w:rsid w:val="00B87FEF"/>
    <w:rsid w:val="00B92484"/>
    <w:rsid w:val="00B9279E"/>
    <w:rsid w:val="00B94729"/>
    <w:rsid w:val="00B953CB"/>
    <w:rsid w:val="00B95C2D"/>
    <w:rsid w:val="00B96E30"/>
    <w:rsid w:val="00B96FDB"/>
    <w:rsid w:val="00B97ED2"/>
    <w:rsid w:val="00BA1B11"/>
    <w:rsid w:val="00BA2A4E"/>
    <w:rsid w:val="00BA3845"/>
    <w:rsid w:val="00BA402A"/>
    <w:rsid w:val="00BA547B"/>
    <w:rsid w:val="00BA658A"/>
    <w:rsid w:val="00BA68DA"/>
    <w:rsid w:val="00BA7497"/>
    <w:rsid w:val="00BA7853"/>
    <w:rsid w:val="00BA7F30"/>
    <w:rsid w:val="00BB0662"/>
    <w:rsid w:val="00BB072A"/>
    <w:rsid w:val="00BB091C"/>
    <w:rsid w:val="00BB1535"/>
    <w:rsid w:val="00BB1B5B"/>
    <w:rsid w:val="00BB1DA1"/>
    <w:rsid w:val="00BB34B1"/>
    <w:rsid w:val="00BB4899"/>
    <w:rsid w:val="00BB4C06"/>
    <w:rsid w:val="00BB4CEA"/>
    <w:rsid w:val="00BB518A"/>
    <w:rsid w:val="00BB75E8"/>
    <w:rsid w:val="00BB7BA1"/>
    <w:rsid w:val="00BC1B5B"/>
    <w:rsid w:val="00BC1E82"/>
    <w:rsid w:val="00BC1FA7"/>
    <w:rsid w:val="00BC2517"/>
    <w:rsid w:val="00BC28AA"/>
    <w:rsid w:val="00BC2A66"/>
    <w:rsid w:val="00BC3434"/>
    <w:rsid w:val="00BC3687"/>
    <w:rsid w:val="00BC38C9"/>
    <w:rsid w:val="00BC4EAF"/>
    <w:rsid w:val="00BC5847"/>
    <w:rsid w:val="00BC6433"/>
    <w:rsid w:val="00BC7C8E"/>
    <w:rsid w:val="00BC7D90"/>
    <w:rsid w:val="00BD1024"/>
    <w:rsid w:val="00BD1872"/>
    <w:rsid w:val="00BD1E69"/>
    <w:rsid w:val="00BD2A8C"/>
    <w:rsid w:val="00BD2B7F"/>
    <w:rsid w:val="00BD2F56"/>
    <w:rsid w:val="00BD466E"/>
    <w:rsid w:val="00BD4EE8"/>
    <w:rsid w:val="00BD5352"/>
    <w:rsid w:val="00BD5778"/>
    <w:rsid w:val="00BD6FDA"/>
    <w:rsid w:val="00BD70B5"/>
    <w:rsid w:val="00BD71F5"/>
    <w:rsid w:val="00BE192B"/>
    <w:rsid w:val="00BE3630"/>
    <w:rsid w:val="00BE41B1"/>
    <w:rsid w:val="00BE44E5"/>
    <w:rsid w:val="00BE50EF"/>
    <w:rsid w:val="00BE5619"/>
    <w:rsid w:val="00BE600F"/>
    <w:rsid w:val="00BE619C"/>
    <w:rsid w:val="00BE6B93"/>
    <w:rsid w:val="00BF083B"/>
    <w:rsid w:val="00BF0A8A"/>
    <w:rsid w:val="00BF163F"/>
    <w:rsid w:val="00BF23AC"/>
    <w:rsid w:val="00BF24AF"/>
    <w:rsid w:val="00BF272F"/>
    <w:rsid w:val="00BF29EE"/>
    <w:rsid w:val="00BF3267"/>
    <w:rsid w:val="00BF358F"/>
    <w:rsid w:val="00BF37E2"/>
    <w:rsid w:val="00BF38F9"/>
    <w:rsid w:val="00BF3D32"/>
    <w:rsid w:val="00BF5C53"/>
    <w:rsid w:val="00BF60A7"/>
    <w:rsid w:val="00C006D6"/>
    <w:rsid w:val="00C023E6"/>
    <w:rsid w:val="00C02485"/>
    <w:rsid w:val="00C02CDA"/>
    <w:rsid w:val="00C0323D"/>
    <w:rsid w:val="00C039BE"/>
    <w:rsid w:val="00C03BFA"/>
    <w:rsid w:val="00C04279"/>
    <w:rsid w:val="00C04384"/>
    <w:rsid w:val="00C0473E"/>
    <w:rsid w:val="00C04C18"/>
    <w:rsid w:val="00C04E50"/>
    <w:rsid w:val="00C071FD"/>
    <w:rsid w:val="00C1153C"/>
    <w:rsid w:val="00C1171F"/>
    <w:rsid w:val="00C131C8"/>
    <w:rsid w:val="00C13748"/>
    <w:rsid w:val="00C138F4"/>
    <w:rsid w:val="00C13B0A"/>
    <w:rsid w:val="00C14471"/>
    <w:rsid w:val="00C148E9"/>
    <w:rsid w:val="00C14BEE"/>
    <w:rsid w:val="00C15EC6"/>
    <w:rsid w:val="00C1611C"/>
    <w:rsid w:val="00C166B4"/>
    <w:rsid w:val="00C16B85"/>
    <w:rsid w:val="00C16E8A"/>
    <w:rsid w:val="00C1707C"/>
    <w:rsid w:val="00C1743A"/>
    <w:rsid w:val="00C17664"/>
    <w:rsid w:val="00C20DB3"/>
    <w:rsid w:val="00C21CD6"/>
    <w:rsid w:val="00C22050"/>
    <w:rsid w:val="00C22E60"/>
    <w:rsid w:val="00C23B1C"/>
    <w:rsid w:val="00C23CEA"/>
    <w:rsid w:val="00C24486"/>
    <w:rsid w:val="00C251A7"/>
    <w:rsid w:val="00C25B0D"/>
    <w:rsid w:val="00C25B62"/>
    <w:rsid w:val="00C267B4"/>
    <w:rsid w:val="00C27200"/>
    <w:rsid w:val="00C273D1"/>
    <w:rsid w:val="00C27806"/>
    <w:rsid w:val="00C30588"/>
    <w:rsid w:val="00C30913"/>
    <w:rsid w:val="00C30E36"/>
    <w:rsid w:val="00C30E8A"/>
    <w:rsid w:val="00C31460"/>
    <w:rsid w:val="00C32FE5"/>
    <w:rsid w:val="00C33C44"/>
    <w:rsid w:val="00C3499A"/>
    <w:rsid w:val="00C3526B"/>
    <w:rsid w:val="00C35400"/>
    <w:rsid w:val="00C35751"/>
    <w:rsid w:val="00C357EB"/>
    <w:rsid w:val="00C360D3"/>
    <w:rsid w:val="00C36150"/>
    <w:rsid w:val="00C3691C"/>
    <w:rsid w:val="00C36D83"/>
    <w:rsid w:val="00C36F64"/>
    <w:rsid w:val="00C373B7"/>
    <w:rsid w:val="00C37B2F"/>
    <w:rsid w:val="00C40B6C"/>
    <w:rsid w:val="00C42621"/>
    <w:rsid w:val="00C43A03"/>
    <w:rsid w:val="00C4441B"/>
    <w:rsid w:val="00C444E8"/>
    <w:rsid w:val="00C505E2"/>
    <w:rsid w:val="00C5146B"/>
    <w:rsid w:val="00C52668"/>
    <w:rsid w:val="00C52ABE"/>
    <w:rsid w:val="00C536C5"/>
    <w:rsid w:val="00C55377"/>
    <w:rsid w:val="00C56156"/>
    <w:rsid w:val="00C57B09"/>
    <w:rsid w:val="00C60BE9"/>
    <w:rsid w:val="00C60D45"/>
    <w:rsid w:val="00C628A2"/>
    <w:rsid w:val="00C646DA"/>
    <w:rsid w:val="00C64A5A"/>
    <w:rsid w:val="00C64E76"/>
    <w:rsid w:val="00C660DC"/>
    <w:rsid w:val="00C6635E"/>
    <w:rsid w:val="00C666A4"/>
    <w:rsid w:val="00C6675B"/>
    <w:rsid w:val="00C66C23"/>
    <w:rsid w:val="00C67280"/>
    <w:rsid w:val="00C70A18"/>
    <w:rsid w:val="00C7222F"/>
    <w:rsid w:val="00C72ACD"/>
    <w:rsid w:val="00C7336C"/>
    <w:rsid w:val="00C733B2"/>
    <w:rsid w:val="00C73964"/>
    <w:rsid w:val="00C73AA9"/>
    <w:rsid w:val="00C73B55"/>
    <w:rsid w:val="00C75EA1"/>
    <w:rsid w:val="00C760AB"/>
    <w:rsid w:val="00C80B81"/>
    <w:rsid w:val="00C81144"/>
    <w:rsid w:val="00C81376"/>
    <w:rsid w:val="00C81FA6"/>
    <w:rsid w:val="00C822F7"/>
    <w:rsid w:val="00C8354B"/>
    <w:rsid w:val="00C83FD4"/>
    <w:rsid w:val="00C85419"/>
    <w:rsid w:val="00C85DD3"/>
    <w:rsid w:val="00C86190"/>
    <w:rsid w:val="00C86EB0"/>
    <w:rsid w:val="00C87780"/>
    <w:rsid w:val="00C8786C"/>
    <w:rsid w:val="00C87C69"/>
    <w:rsid w:val="00C87F7C"/>
    <w:rsid w:val="00C906F5"/>
    <w:rsid w:val="00C92FCE"/>
    <w:rsid w:val="00C93C04"/>
    <w:rsid w:val="00C9486A"/>
    <w:rsid w:val="00C9546F"/>
    <w:rsid w:val="00C969F6"/>
    <w:rsid w:val="00C97280"/>
    <w:rsid w:val="00C97A04"/>
    <w:rsid w:val="00C97AEA"/>
    <w:rsid w:val="00C97BF0"/>
    <w:rsid w:val="00CA05E4"/>
    <w:rsid w:val="00CA06E0"/>
    <w:rsid w:val="00CA14C2"/>
    <w:rsid w:val="00CA18A4"/>
    <w:rsid w:val="00CA1E3A"/>
    <w:rsid w:val="00CA278A"/>
    <w:rsid w:val="00CA30CE"/>
    <w:rsid w:val="00CA338A"/>
    <w:rsid w:val="00CA376B"/>
    <w:rsid w:val="00CA42FF"/>
    <w:rsid w:val="00CA460B"/>
    <w:rsid w:val="00CA4895"/>
    <w:rsid w:val="00CA49AD"/>
    <w:rsid w:val="00CA49EA"/>
    <w:rsid w:val="00CA4A28"/>
    <w:rsid w:val="00CA540A"/>
    <w:rsid w:val="00CA752F"/>
    <w:rsid w:val="00CB0209"/>
    <w:rsid w:val="00CB1FC8"/>
    <w:rsid w:val="00CB22D0"/>
    <w:rsid w:val="00CB3F99"/>
    <w:rsid w:val="00CB4A8B"/>
    <w:rsid w:val="00CB5560"/>
    <w:rsid w:val="00CB5D58"/>
    <w:rsid w:val="00CB66BC"/>
    <w:rsid w:val="00CB792B"/>
    <w:rsid w:val="00CB7FB3"/>
    <w:rsid w:val="00CC0643"/>
    <w:rsid w:val="00CC1091"/>
    <w:rsid w:val="00CC1160"/>
    <w:rsid w:val="00CC15D1"/>
    <w:rsid w:val="00CC1FEB"/>
    <w:rsid w:val="00CC2E42"/>
    <w:rsid w:val="00CC3101"/>
    <w:rsid w:val="00CC3B46"/>
    <w:rsid w:val="00CC3D88"/>
    <w:rsid w:val="00CC50F7"/>
    <w:rsid w:val="00CC5E89"/>
    <w:rsid w:val="00CC63F2"/>
    <w:rsid w:val="00CC7E55"/>
    <w:rsid w:val="00CC7EAD"/>
    <w:rsid w:val="00CD04AB"/>
    <w:rsid w:val="00CD1662"/>
    <w:rsid w:val="00CD2166"/>
    <w:rsid w:val="00CD2C8D"/>
    <w:rsid w:val="00CD3445"/>
    <w:rsid w:val="00CD3B18"/>
    <w:rsid w:val="00CD3FD8"/>
    <w:rsid w:val="00CD5015"/>
    <w:rsid w:val="00CD5957"/>
    <w:rsid w:val="00CE0E27"/>
    <w:rsid w:val="00CE0FCE"/>
    <w:rsid w:val="00CE2EAB"/>
    <w:rsid w:val="00CE309C"/>
    <w:rsid w:val="00CE5D51"/>
    <w:rsid w:val="00CE6A12"/>
    <w:rsid w:val="00CE718E"/>
    <w:rsid w:val="00CF0A34"/>
    <w:rsid w:val="00CF10B0"/>
    <w:rsid w:val="00CF153F"/>
    <w:rsid w:val="00CF1699"/>
    <w:rsid w:val="00CF302F"/>
    <w:rsid w:val="00CF30BA"/>
    <w:rsid w:val="00CF4BA6"/>
    <w:rsid w:val="00CF530E"/>
    <w:rsid w:val="00CF55E9"/>
    <w:rsid w:val="00CF570A"/>
    <w:rsid w:val="00CF6C39"/>
    <w:rsid w:val="00D00D20"/>
    <w:rsid w:val="00D0118D"/>
    <w:rsid w:val="00D0121C"/>
    <w:rsid w:val="00D0164E"/>
    <w:rsid w:val="00D018A3"/>
    <w:rsid w:val="00D027B9"/>
    <w:rsid w:val="00D02F46"/>
    <w:rsid w:val="00D034B2"/>
    <w:rsid w:val="00D0365F"/>
    <w:rsid w:val="00D039D2"/>
    <w:rsid w:val="00D043EE"/>
    <w:rsid w:val="00D0504C"/>
    <w:rsid w:val="00D05502"/>
    <w:rsid w:val="00D056C0"/>
    <w:rsid w:val="00D05FC2"/>
    <w:rsid w:val="00D062C5"/>
    <w:rsid w:val="00D108E3"/>
    <w:rsid w:val="00D11F6B"/>
    <w:rsid w:val="00D126B5"/>
    <w:rsid w:val="00D1282F"/>
    <w:rsid w:val="00D1285B"/>
    <w:rsid w:val="00D12A8B"/>
    <w:rsid w:val="00D12C7E"/>
    <w:rsid w:val="00D13859"/>
    <w:rsid w:val="00D13B96"/>
    <w:rsid w:val="00D13C61"/>
    <w:rsid w:val="00D156B6"/>
    <w:rsid w:val="00D156EF"/>
    <w:rsid w:val="00D15A14"/>
    <w:rsid w:val="00D15D31"/>
    <w:rsid w:val="00D16D96"/>
    <w:rsid w:val="00D16E9F"/>
    <w:rsid w:val="00D179A7"/>
    <w:rsid w:val="00D17DF1"/>
    <w:rsid w:val="00D20519"/>
    <w:rsid w:val="00D207C2"/>
    <w:rsid w:val="00D20E24"/>
    <w:rsid w:val="00D212FD"/>
    <w:rsid w:val="00D221F2"/>
    <w:rsid w:val="00D2364E"/>
    <w:rsid w:val="00D23C85"/>
    <w:rsid w:val="00D23CE9"/>
    <w:rsid w:val="00D24EAC"/>
    <w:rsid w:val="00D24F5D"/>
    <w:rsid w:val="00D250D7"/>
    <w:rsid w:val="00D261EE"/>
    <w:rsid w:val="00D26C72"/>
    <w:rsid w:val="00D276AA"/>
    <w:rsid w:val="00D27B73"/>
    <w:rsid w:val="00D27C3F"/>
    <w:rsid w:val="00D3078F"/>
    <w:rsid w:val="00D30D31"/>
    <w:rsid w:val="00D31739"/>
    <w:rsid w:val="00D31AA7"/>
    <w:rsid w:val="00D32A7B"/>
    <w:rsid w:val="00D335A4"/>
    <w:rsid w:val="00D33648"/>
    <w:rsid w:val="00D33A13"/>
    <w:rsid w:val="00D34B38"/>
    <w:rsid w:val="00D358C5"/>
    <w:rsid w:val="00D36A48"/>
    <w:rsid w:val="00D36C18"/>
    <w:rsid w:val="00D36CC2"/>
    <w:rsid w:val="00D37443"/>
    <w:rsid w:val="00D374D2"/>
    <w:rsid w:val="00D37550"/>
    <w:rsid w:val="00D37F9F"/>
    <w:rsid w:val="00D40111"/>
    <w:rsid w:val="00D402B4"/>
    <w:rsid w:val="00D40FB3"/>
    <w:rsid w:val="00D411E8"/>
    <w:rsid w:val="00D4195E"/>
    <w:rsid w:val="00D43572"/>
    <w:rsid w:val="00D44534"/>
    <w:rsid w:val="00D44E35"/>
    <w:rsid w:val="00D45211"/>
    <w:rsid w:val="00D453A5"/>
    <w:rsid w:val="00D45FCA"/>
    <w:rsid w:val="00D4653A"/>
    <w:rsid w:val="00D46672"/>
    <w:rsid w:val="00D467C3"/>
    <w:rsid w:val="00D46A97"/>
    <w:rsid w:val="00D46EDD"/>
    <w:rsid w:val="00D471B8"/>
    <w:rsid w:val="00D474DE"/>
    <w:rsid w:val="00D4780E"/>
    <w:rsid w:val="00D50041"/>
    <w:rsid w:val="00D50744"/>
    <w:rsid w:val="00D51D1B"/>
    <w:rsid w:val="00D51E47"/>
    <w:rsid w:val="00D5252F"/>
    <w:rsid w:val="00D526F9"/>
    <w:rsid w:val="00D52D68"/>
    <w:rsid w:val="00D5310F"/>
    <w:rsid w:val="00D53585"/>
    <w:rsid w:val="00D5394A"/>
    <w:rsid w:val="00D55613"/>
    <w:rsid w:val="00D5626E"/>
    <w:rsid w:val="00D56682"/>
    <w:rsid w:val="00D56DE3"/>
    <w:rsid w:val="00D60319"/>
    <w:rsid w:val="00D6055B"/>
    <w:rsid w:val="00D60E07"/>
    <w:rsid w:val="00D60E64"/>
    <w:rsid w:val="00D61DD5"/>
    <w:rsid w:val="00D629A4"/>
    <w:rsid w:val="00D629B6"/>
    <w:rsid w:val="00D639FE"/>
    <w:rsid w:val="00D63A09"/>
    <w:rsid w:val="00D63F6D"/>
    <w:rsid w:val="00D64189"/>
    <w:rsid w:val="00D643BC"/>
    <w:rsid w:val="00D64F14"/>
    <w:rsid w:val="00D65113"/>
    <w:rsid w:val="00D6568A"/>
    <w:rsid w:val="00D66657"/>
    <w:rsid w:val="00D6737F"/>
    <w:rsid w:val="00D67D73"/>
    <w:rsid w:val="00D70195"/>
    <w:rsid w:val="00D701C4"/>
    <w:rsid w:val="00D704F7"/>
    <w:rsid w:val="00D731DB"/>
    <w:rsid w:val="00D73BFA"/>
    <w:rsid w:val="00D758A2"/>
    <w:rsid w:val="00D75AD5"/>
    <w:rsid w:val="00D77BEE"/>
    <w:rsid w:val="00D80563"/>
    <w:rsid w:val="00D808BA"/>
    <w:rsid w:val="00D81147"/>
    <w:rsid w:val="00D81221"/>
    <w:rsid w:val="00D82254"/>
    <w:rsid w:val="00D83B5E"/>
    <w:rsid w:val="00D83C7C"/>
    <w:rsid w:val="00D85E20"/>
    <w:rsid w:val="00D8648D"/>
    <w:rsid w:val="00D86A71"/>
    <w:rsid w:val="00D86C44"/>
    <w:rsid w:val="00D90703"/>
    <w:rsid w:val="00D90F64"/>
    <w:rsid w:val="00D91EE5"/>
    <w:rsid w:val="00D92229"/>
    <w:rsid w:val="00D92ABE"/>
    <w:rsid w:val="00D936EC"/>
    <w:rsid w:val="00D93AF5"/>
    <w:rsid w:val="00D942AB"/>
    <w:rsid w:val="00D94735"/>
    <w:rsid w:val="00D954EB"/>
    <w:rsid w:val="00D95F70"/>
    <w:rsid w:val="00D9621E"/>
    <w:rsid w:val="00D9628D"/>
    <w:rsid w:val="00D96D64"/>
    <w:rsid w:val="00D971F0"/>
    <w:rsid w:val="00D97670"/>
    <w:rsid w:val="00D97AB2"/>
    <w:rsid w:val="00DA0036"/>
    <w:rsid w:val="00DA0697"/>
    <w:rsid w:val="00DA1DBC"/>
    <w:rsid w:val="00DA22FA"/>
    <w:rsid w:val="00DA290B"/>
    <w:rsid w:val="00DA2EA4"/>
    <w:rsid w:val="00DA3D4E"/>
    <w:rsid w:val="00DA47E6"/>
    <w:rsid w:val="00DA5378"/>
    <w:rsid w:val="00DA54C3"/>
    <w:rsid w:val="00DA5B49"/>
    <w:rsid w:val="00DA6612"/>
    <w:rsid w:val="00DA714D"/>
    <w:rsid w:val="00DA7A44"/>
    <w:rsid w:val="00DB0078"/>
    <w:rsid w:val="00DB0409"/>
    <w:rsid w:val="00DB1E01"/>
    <w:rsid w:val="00DB4660"/>
    <w:rsid w:val="00DB4722"/>
    <w:rsid w:val="00DB5156"/>
    <w:rsid w:val="00DB5E56"/>
    <w:rsid w:val="00DB6295"/>
    <w:rsid w:val="00DB6485"/>
    <w:rsid w:val="00DB70A0"/>
    <w:rsid w:val="00DB7A99"/>
    <w:rsid w:val="00DC04DD"/>
    <w:rsid w:val="00DC06A6"/>
    <w:rsid w:val="00DC0C6B"/>
    <w:rsid w:val="00DC108C"/>
    <w:rsid w:val="00DC18C5"/>
    <w:rsid w:val="00DC2F70"/>
    <w:rsid w:val="00DC2F8A"/>
    <w:rsid w:val="00DC3D93"/>
    <w:rsid w:val="00DC4653"/>
    <w:rsid w:val="00DC49B2"/>
    <w:rsid w:val="00DC4AC0"/>
    <w:rsid w:val="00DC4E91"/>
    <w:rsid w:val="00DC58C7"/>
    <w:rsid w:val="00DC59C4"/>
    <w:rsid w:val="00DC5C91"/>
    <w:rsid w:val="00DC7258"/>
    <w:rsid w:val="00DC7E2E"/>
    <w:rsid w:val="00DD00B7"/>
    <w:rsid w:val="00DD02F5"/>
    <w:rsid w:val="00DD057F"/>
    <w:rsid w:val="00DD06DB"/>
    <w:rsid w:val="00DD098F"/>
    <w:rsid w:val="00DD0A15"/>
    <w:rsid w:val="00DD0C13"/>
    <w:rsid w:val="00DD1169"/>
    <w:rsid w:val="00DD19D3"/>
    <w:rsid w:val="00DD2688"/>
    <w:rsid w:val="00DD2FB1"/>
    <w:rsid w:val="00DD4763"/>
    <w:rsid w:val="00DD5B5A"/>
    <w:rsid w:val="00DD60E1"/>
    <w:rsid w:val="00DD78E6"/>
    <w:rsid w:val="00DE02F6"/>
    <w:rsid w:val="00DE0A2C"/>
    <w:rsid w:val="00DE0C3D"/>
    <w:rsid w:val="00DE2A70"/>
    <w:rsid w:val="00DE2BAE"/>
    <w:rsid w:val="00DE33D1"/>
    <w:rsid w:val="00DE39D7"/>
    <w:rsid w:val="00DE42C9"/>
    <w:rsid w:val="00DE4843"/>
    <w:rsid w:val="00DE49E2"/>
    <w:rsid w:val="00DE556B"/>
    <w:rsid w:val="00DE5686"/>
    <w:rsid w:val="00DE6295"/>
    <w:rsid w:val="00DE65A8"/>
    <w:rsid w:val="00DE70A4"/>
    <w:rsid w:val="00DE728D"/>
    <w:rsid w:val="00DE796D"/>
    <w:rsid w:val="00DE7A65"/>
    <w:rsid w:val="00DE7F43"/>
    <w:rsid w:val="00DF014B"/>
    <w:rsid w:val="00DF06AF"/>
    <w:rsid w:val="00DF0ADE"/>
    <w:rsid w:val="00DF0D67"/>
    <w:rsid w:val="00DF0E61"/>
    <w:rsid w:val="00DF292B"/>
    <w:rsid w:val="00DF2C1B"/>
    <w:rsid w:val="00DF3774"/>
    <w:rsid w:val="00DF3A61"/>
    <w:rsid w:val="00DF60B3"/>
    <w:rsid w:val="00DF613B"/>
    <w:rsid w:val="00DF66CC"/>
    <w:rsid w:val="00DF6874"/>
    <w:rsid w:val="00E00060"/>
    <w:rsid w:val="00E009D3"/>
    <w:rsid w:val="00E00BCF"/>
    <w:rsid w:val="00E00D27"/>
    <w:rsid w:val="00E01322"/>
    <w:rsid w:val="00E02DAC"/>
    <w:rsid w:val="00E02F4A"/>
    <w:rsid w:val="00E0337F"/>
    <w:rsid w:val="00E041B5"/>
    <w:rsid w:val="00E043D9"/>
    <w:rsid w:val="00E0588E"/>
    <w:rsid w:val="00E05AE3"/>
    <w:rsid w:val="00E06093"/>
    <w:rsid w:val="00E06AAF"/>
    <w:rsid w:val="00E06CEB"/>
    <w:rsid w:val="00E06F19"/>
    <w:rsid w:val="00E10653"/>
    <w:rsid w:val="00E10C9A"/>
    <w:rsid w:val="00E10CCF"/>
    <w:rsid w:val="00E11AA2"/>
    <w:rsid w:val="00E121EF"/>
    <w:rsid w:val="00E13670"/>
    <w:rsid w:val="00E13AB3"/>
    <w:rsid w:val="00E14EBC"/>
    <w:rsid w:val="00E16102"/>
    <w:rsid w:val="00E1690B"/>
    <w:rsid w:val="00E17EB4"/>
    <w:rsid w:val="00E17F75"/>
    <w:rsid w:val="00E20076"/>
    <w:rsid w:val="00E20122"/>
    <w:rsid w:val="00E204D2"/>
    <w:rsid w:val="00E210B9"/>
    <w:rsid w:val="00E2110A"/>
    <w:rsid w:val="00E215B8"/>
    <w:rsid w:val="00E215D2"/>
    <w:rsid w:val="00E231BA"/>
    <w:rsid w:val="00E234EE"/>
    <w:rsid w:val="00E23EB0"/>
    <w:rsid w:val="00E2401C"/>
    <w:rsid w:val="00E24B2F"/>
    <w:rsid w:val="00E250AD"/>
    <w:rsid w:val="00E251E6"/>
    <w:rsid w:val="00E25604"/>
    <w:rsid w:val="00E2584C"/>
    <w:rsid w:val="00E25BF2"/>
    <w:rsid w:val="00E260AA"/>
    <w:rsid w:val="00E27502"/>
    <w:rsid w:val="00E27D6B"/>
    <w:rsid w:val="00E306C4"/>
    <w:rsid w:val="00E318D9"/>
    <w:rsid w:val="00E3215E"/>
    <w:rsid w:val="00E33033"/>
    <w:rsid w:val="00E343B4"/>
    <w:rsid w:val="00E35515"/>
    <w:rsid w:val="00E35C02"/>
    <w:rsid w:val="00E35F0B"/>
    <w:rsid w:val="00E368E6"/>
    <w:rsid w:val="00E36D46"/>
    <w:rsid w:val="00E40360"/>
    <w:rsid w:val="00E40749"/>
    <w:rsid w:val="00E41036"/>
    <w:rsid w:val="00E41146"/>
    <w:rsid w:val="00E41297"/>
    <w:rsid w:val="00E41B6C"/>
    <w:rsid w:val="00E422B8"/>
    <w:rsid w:val="00E42C3E"/>
    <w:rsid w:val="00E4325C"/>
    <w:rsid w:val="00E43692"/>
    <w:rsid w:val="00E44146"/>
    <w:rsid w:val="00E441F9"/>
    <w:rsid w:val="00E44694"/>
    <w:rsid w:val="00E453EA"/>
    <w:rsid w:val="00E4594B"/>
    <w:rsid w:val="00E45F3E"/>
    <w:rsid w:val="00E46B63"/>
    <w:rsid w:val="00E472E8"/>
    <w:rsid w:val="00E47849"/>
    <w:rsid w:val="00E478B9"/>
    <w:rsid w:val="00E5149B"/>
    <w:rsid w:val="00E51FB9"/>
    <w:rsid w:val="00E52171"/>
    <w:rsid w:val="00E545F7"/>
    <w:rsid w:val="00E5478B"/>
    <w:rsid w:val="00E54F22"/>
    <w:rsid w:val="00E5677F"/>
    <w:rsid w:val="00E60084"/>
    <w:rsid w:val="00E603EB"/>
    <w:rsid w:val="00E605F3"/>
    <w:rsid w:val="00E609E2"/>
    <w:rsid w:val="00E61171"/>
    <w:rsid w:val="00E61333"/>
    <w:rsid w:val="00E62232"/>
    <w:rsid w:val="00E63F8E"/>
    <w:rsid w:val="00E64241"/>
    <w:rsid w:val="00E64C51"/>
    <w:rsid w:val="00E67985"/>
    <w:rsid w:val="00E7007C"/>
    <w:rsid w:val="00E70202"/>
    <w:rsid w:val="00E70578"/>
    <w:rsid w:val="00E70B0D"/>
    <w:rsid w:val="00E70BB1"/>
    <w:rsid w:val="00E726C3"/>
    <w:rsid w:val="00E72B0C"/>
    <w:rsid w:val="00E736ED"/>
    <w:rsid w:val="00E74CE8"/>
    <w:rsid w:val="00E75530"/>
    <w:rsid w:val="00E75D00"/>
    <w:rsid w:val="00E76951"/>
    <w:rsid w:val="00E80020"/>
    <w:rsid w:val="00E80843"/>
    <w:rsid w:val="00E81B2C"/>
    <w:rsid w:val="00E84130"/>
    <w:rsid w:val="00E84414"/>
    <w:rsid w:val="00E84C40"/>
    <w:rsid w:val="00E852A9"/>
    <w:rsid w:val="00E8690C"/>
    <w:rsid w:val="00E86ECA"/>
    <w:rsid w:val="00E8738D"/>
    <w:rsid w:val="00E90406"/>
    <w:rsid w:val="00E909C7"/>
    <w:rsid w:val="00E91333"/>
    <w:rsid w:val="00E91975"/>
    <w:rsid w:val="00E922AB"/>
    <w:rsid w:val="00E925DE"/>
    <w:rsid w:val="00E92EBA"/>
    <w:rsid w:val="00E930CF"/>
    <w:rsid w:val="00E9315C"/>
    <w:rsid w:val="00E938DA"/>
    <w:rsid w:val="00E93E89"/>
    <w:rsid w:val="00E93F81"/>
    <w:rsid w:val="00E941F1"/>
    <w:rsid w:val="00E94E5C"/>
    <w:rsid w:val="00E96A62"/>
    <w:rsid w:val="00E96F12"/>
    <w:rsid w:val="00EA1593"/>
    <w:rsid w:val="00EA1E21"/>
    <w:rsid w:val="00EA3000"/>
    <w:rsid w:val="00EA3359"/>
    <w:rsid w:val="00EA35A6"/>
    <w:rsid w:val="00EA3D09"/>
    <w:rsid w:val="00EA3FFC"/>
    <w:rsid w:val="00EA473A"/>
    <w:rsid w:val="00EA4B3A"/>
    <w:rsid w:val="00EA7033"/>
    <w:rsid w:val="00EB00EC"/>
    <w:rsid w:val="00EB0696"/>
    <w:rsid w:val="00EB0DF7"/>
    <w:rsid w:val="00EB1913"/>
    <w:rsid w:val="00EB2738"/>
    <w:rsid w:val="00EB2785"/>
    <w:rsid w:val="00EB2C11"/>
    <w:rsid w:val="00EB48CA"/>
    <w:rsid w:val="00EB6648"/>
    <w:rsid w:val="00EB6681"/>
    <w:rsid w:val="00EB6691"/>
    <w:rsid w:val="00EB68B0"/>
    <w:rsid w:val="00EB753E"/>
    <w:rsid w:val="00EB7794"/>
    <w:rsid w:val="00EC0A19"/>
    <w:rsid w:val="00EC0DC4"/>
    <w:rsid w:val="00EC1E45"/>
    <w:rsid w:val="00EC2F54"/>
    <w:rsid w:val="00EC46FF"/>
    <w:rsid w:val="00EC4854"/>
    <w:rsid w:val="00EC68D5"/>
    <w:rsid w:val="00EC6D31"/>
    <w:rsid w:val="00EC71F0"/>
    <w:rsid w:val="00ED0631"/>
    <w:rsid w:val="00ED0956"/>
    <w:rsid w:val="00ED16C4"/>
    <w:rsid w:val="00ED1C86"/>
    <w:rsid w:val="00ED3D19"/>
    <w:rsid w:val="00ED40B2"/>
    <w:rsid w:val="00ED4405"/>
    <w:rsid w:val="00ED447E"/>
    <w:rsid w:val="00ED4C34"/>
    <w:rsid w:val="00ED61B3"/>
    <w:rsid w:val="00ED6FDC"/>
    <w:rsid w:val="00ED71CA"/>
    <w:rsid w:val="00ED7CF3"/>
    <w:rsid w:val="00ED7E7D"/>
    <w:rsid w:val="00EE007C"/>
    <w:rsid w:val="00EE01F3"/>
    <w:rsid w:val="00EE04FD"/>
    <w:rsid w:val="00EE0DEC"/>
    <w:rsid w:val="00EE0F2E"/>
    <w:rsid w:val="00EE0F91"/>
    <w:rsid w:val="00EE1368"/>
    <w:rsid w:val="00EE15A4"/>
    <w:rsid w:val="00EE293E"/>
    <w:rsid w:val="00EE443E"/>
    <w:rsid w:val="00EE495C"/>
    <w:rsid w:val="00EE4A13"/>
    <w:rsid w:val="00EE505B"/>
    <w:rsid w:val="00EE5456"/>
    <w:rsid w:val="00EE79AB"/>
    <w:rsid w:val="00EF067C"/>
    <w:rsid w:val="00EF0F2A"/>
    <w:rsid w:val="00EF1188"/>
    <w:rsid w:val="00EF1F03"/>
    <w:rsid w:val="00EF2007"/>
    <w:rsid w:val="00EF24EB"/>
    <w:rsid w:val="00EF28AD"/>
    <w:rsid w:val="00EF2ED3"/>
    <w:rsid w:val="00EF356E"/>
    <w:rsid w:val="00EF3D19"/>
    <w:rsid w:val="00EF4552"/>
    <w:rsid w:val="00EF4F3A"/>
    <w:rsid w:val="00EF4FA5"/>
    <w:rsid w:val="00EF5D24"/>
    <w:rsid w:val="00EF60E0"/>
    <w:rsid w:val="00EF622B"/>
    <w:rsid w:val="00EF63FC"/>
    <w:rsid w:val="00EF6D3E"/>
    <w:rsid w:val="00EF7694"/>
    <w:rsid w:val="00EF7FD5"/>
    <w:rsid w:val="00F004DE"/>
    <w:rsid w:val="00F0054F"/>
    <w:rsid w:val="00F006A2"/>
    <w:rsid w:val="00F033E8"/>
    <w:rsid w:val="00F0390A"/>
    <w:rsid w:val="00F04787"/>
    <w:rsid w:val="00F052B4"/>
    <w:rsid w:val="00F05A16"/>
    <w:rsid w:val="00F06470"/>
    <w:rsid w:val="00F065B0"/>
    <w:rsid w:val="00F068A8"/>
    <w:rsid w:val="00F07E48"/>
    <w:rsid w:val="00F1052F"/>
    <w:rsid w:val="00F12370"/>
    <w:rsid w:val="00F124D9"/>
    <w:rsid w:val="00F1348F"/>
    <w:rsid w:val="00F148E7"/>
    <w:rsid w:val="00F14A1E"/>
    <w:rsid w:val="00F14D2F"/>
    <w:rsid w:val="00F157A9"/>
    <w:rsid w:val="00F15D62"/>
    <w:rsid w:val="00F16548"/>
    <w:rsid w:val="00F16800"/>
    <w:rsid w:val="00F16AB7"/>
    <w:rsid w:val="00F1731B"/>
    <w:rsid w:val="00F20545"/>
    <w:rsid w:val="00F209B9"/>
    <w:rsid w:val="00F227BB"/>
    <w:rsid w:val="00F230A7"/>
    <w:rsid w:val="00F23EF9"/>
    <w:rsid w:val="00F248D5"/>
    <w:rsid w:val="00F25A41"/>
    <w:rsid w:val="00F25E82"/>
    <w:rsid w:val="00F25EA2"/>
    <w:rsid w:val="00F260B6"/>
    <w:rsid w:val="00F2660C"/>
    <w:rsid w:val="00F26856"/>
    <w:rsid w:val="00F26D43"/>
    <w:rsid w:val="00F2760A"/>
    <w:rsid w:val="00F300FB"/>
    <w:rsid w:val="00F30D5A"/>
    <w:rsid w:val="00F31020"/>
    <w:rsid w:val="00F313D1"/>
    <w:rsid w:val="00F31424"/>
    <w:rsid w:val="00F31F8B"/>
    <w:rsid w:val="00F3242C"/>
    <w:rsid w:val="00F3258A"/>
    <w:rsid w:val="00F35315"/>
    <w:rsid w:val="00F35531"/>
    <w:rsid w:val="00F35F86"/>
    <w:rsid w:val="00F362BC"/>
    <w:rsid w:val="00F3716E"/>
    <w:rsid w:val="00F3751B"/>
    <w:rsid w:val="00F37635"/>
    <w:rsid w:val="00F37E0B"/>
    <w:rsid w:val="00F40201"/>
    <w:rsid w:val="00F40B87"/>
    <w:rsid w:val="00F40DA2"/>
    <w:rsid w:val="00F4119D"/>
    <w:rsid w:val="00F41934"/>
    <w:rsid w:val="00F42448"/>
    <w:rsid w:val="00F42F3D"/>
    <w:rsid w:val="00F42F98"/>
    <w:rsid w:val="00F43226"/>
    <w:rsid w:val="00F43E26"/>
    <w:rsid w:val="00F44A06"/>
    <w:rsid w:val="00F44A4C"/>
    <w:rsid w:val="00F452CE"/>
    <w:rsid w:val="00F46432"/>
    <w:rsid w:val="00F46983"/>
    <w:rsid w:val="00F47554"/>
    <w:rsid w:val="00F476BD"/>
    <w:rsid w:val="00F5020B"/>
    <w:rsid w:val="00F507DD"/>
    <w:rsid w:val="00F507EC"/>
    <w:rsid w:val="00F5114E"/>
    <w:rsid w:val="00F51B0D"/>
    <w:rsid w:val="00F51F14"/>
    <w:rsid w:val="00F51F76"/>
    <w:rsid w:val="00F52102"/>
    <w:rsid w:val="00F522F4"/>
    <w:rsid w:val="00F53111"/>
    <w:rsid w:val="00F5363B"/>
    <w:rsid w:val="00F5364E"/>
    <w:rsid w:val="00F538FE"/>
    <w:rsid w:val="00F545C4"/>
    <w:rsid w:val="00F5661D"/>
    <w:rsid w:val="00F57495"/>
    <w:rsid w:val="00F60321"/>
    <w:rsid w:val="00F610E3"/>
    <w:rsid w:val="00F61CF6"/>
    <w:rsid w:val="00F61DCC"/>
    <w:rsid w:val="00F61FA9"/>
    <w:rsid w:val="00F64FFA"/>
    <w:rsid w:val="00F6543A"/>
    <w:rsid w:val="00F70475"/>
    <w:rsid w:val="00F71155"/>
    <w:rsid w:val="00F71668"/>
    <w:rsid w:val="00F7194C"/>
    <w:rsid w:val="00F71C62"/>
    <w:rsid w:val="00F721FE"/>
    <w:rsid w:val="00F72D72"/>
    <w:rsid w:val="00F7358D"/>
    <w:rsid w:val="00F758CF"/>
    <w:rsid w:val="00F769C9"/>
    <w:rsid w:val="00F80543"/>
    <w:rsid w:val="00F80C54"/>
    <w:rsid w:val="00F8149D"/>
    <w:rsid w:val="00F83117"/>
    <w:rsid w:val="00F83329"/>
    <w:rsid w:val="00F83CC1"/>
    <w:rsid w:val="00F846AC"/>
    <w:rsid w:val="00F84C6A"/>
    <w:rsid w:val="00F85B64"/>
    <w:rsid w:val="00F863EB"/>
    <w:rsid w:val="00F8675E"/>
    <w:rsid w:val="00F86AA1"/>
    <w:rsid w:val="00F879C1"/>
    <w:rsid w:val="00F90AA1"/>
    <w:rsid w:val="00F9215F"/>
    <w:rsid w:val="00F924AF"/>
    <w:rsid w:val="00F9256D"/>
    <w:rsid w:val="00F93812"/>
    <w:rsid w:val="00F94C07"/>
    <w:rsid w:val="00F95CB4"/>
    <w:rsid w:val="00F971FF"/>
    <w:rsid w:val="00F97523"/>
    <w:rsid w:val="00F97FD3"/>
    <w:rsid w:val="00FA1306"/>
    <w:rsid w:val="00FA2449"/>
    <w:rsid w:val="00FA3059"/>
    <w:rsid w:val="00FA33C1"/>
    <w:rsid w:val="00FA4486"/>
    <w:rsid w:val="00FA491A"/>
    <w:rsid w:val="00FA4E43"/>
    <w:rsid w:val="00FA5329"/>
    <w:rsid w:val="00FA5AE2"/>
    <w:rsid w:val="00FA6CA7"/>
    <w:rsid w:val="00FA7A8D"/>
    <w:rsid w:val="00FA7B8C"/>
    <w:rsid w:val="00FA7BB8"/>
    <w:rsid w:val="00FA7F6E"/>
    <w:rsid w:val="00FB0A06"/>
    <w:rsid w:val="00FB1164"/>
    <w:rsid w:val="00FB121C"/>
    <w:rsid w:val="00FB1289"/>
    <w:rsid w:val="00FB17EA"/>
    <w:rsid w:val="00FB1B40"/>
    <w:rsid w:val="00FB2946"/>
    <w:rsid w:val="00FB2AF5"/>
    <w:rsid w:val="00FB3460"/>
    <w:rsid w:val="00FB377E"/>
    <w:rsid w:val="00FB441D"/>
    <w:rsid w:val="00FB4A83"/>
    <w:rsid w:val="00FB5DCD"/>
    <w:rsid w:val="00FB6888"/>
    <w:rsid w:val="00FB7974"/>
    <w:rsid w:val="00FC0BF7"/>
    <w:rsid w:val="00FC1BDC"/>
    <w:rsid w:val="00FC21EC"/>
    <w:rsid w:val="00FC2771"/>
    <w:rsid w:val="00FC27CF"/>
    <w:rsid w:val="00FC4065"/>
    <w:rsid w:val="00FC49D2"/>
    <w:rsid w:val="00FC4CBA"/>
    <w:rsid w:val="00FC524C"/>
    <w:rsid w:val="00FC5A1C"/>
    <w:rsid w:val="00FC6277"/>
    <w:rsid w:val="00FC679C"/>
    <w:rsid w:val="00FD0058"/>
    <w:rsid w:val="00FD01F7"/>
    <w:rsid w:val="00FD0424"/>
    <w:rsid w:val="00FD07D5"/>
    <w:rsid w:val="00FD0E6B"/>
    <w:rsid w:val="00FD130D"/>
    <w:rsid w:val="00FD1794"/>
    <w:rsid w:val="00FD214E"/>
    <w:rsid w:val="00FD22A4"/>
    <w:rsid w:val="00FD4FD2"/>
    <w:rsid w:val="00FD72AD"/>
    <w:rsid w:val="00FD7DDE"/>
    <w:rsid w:val="00FE1AA3"/>
    <w:rsid w:val="00FE1C47"/>
    <w:rsid w:val="00FE1C9E"/>
    <w:rsid w:val="00FE2172"/>
    <w:rsid w:val="00FE22C4"/>
    <w:rsid w:val="00FE244C"/>
    <w:rsid w:val="00FE2B1E"/>
    <w:rsid w:val="00FE2C06"/>
    <w:rsid w:val="00FE419B"/>
    <w:rsid w:val="00FE471D"/>
    <w:rsid w:val="00FE4B58"/>
    <w:rsid w:val="00FE517C"/>
    <w:rsid w:val="00FE5488"/>
    <w:rsid w:val="00FE562D"/>
    <w:rsid w:val="00FE6120"/>
    <w:rsid w:val="00FE645C"/>
    <w:rsid w:val="00FE675A"/>
    <w:rsid w:val="00FE70B2"/>
    <w:rsid w:val="00FF06C9"/>
    <w:rsid w:val="00FF100D"/>
    <w:rsid w:val="00FF1093"/>
    <w:rsid w:val="00FF1399"/>
    <w:rsid w:val="00FF140C"/>
    <w:rsid w:val="00FF1AC8"/>
    <w:rsid w:val="00FF262A"/>
    <w:rsid w:val="00FF35E0"/>
    <w:rsid w:val="00FF45B7"/>
    <w:rsid w:val="00FF4992"/>
    <w:rsid w:val="00FF61DD"/>
    <w:rsid w:val="00FF6AB3"/>
    <w:rsid w:val="00FF7ECF"/>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54BB"/>
    <w:rPr>
      <w:b/>
      <w:bCs/>
    </w:rPr>
  </w:style>
  <w:style w:type="character" w:customStyle="1" w:styleId="apple-converted-space">
    <w:name w:val="apple-converted-space"/>
    <w:basedOn w:val="DefaultParagraphFont"/>
    <w:rsid w:val="009054BB"/>
  </w:style>
  <w:style w:type="character" w:styleId="Emphasis">
    <w:name w:val="Emphasis"/>
    <w:basedOn w:val="DefaultParagraphFont"/>
    <w:uiPriority w:val="20"/>
    <w:qFormat/>
    <w:rsid w:val="009054BB"/>
    <w:rPr>
      <w:i/>
      <w:iCs/>
    </w:rPr>
  </w:style>
  <w:style w:type="paragraph" w:styleId="NormalWeb">
    <w:name w:val="Normal (Web)"/>
    <w:basedOn w:val="Normal"/>
    <w:uiPriority w:val="99"/>
    <w:unhideWhenUsed/>
    <w:rsid w:val="00285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node">
    <w:name w:val="highlightnode"/>
    <w:basedOn w:val="DefaultParagraphFont"/>
    <w:rsid w:val="00285A4C"/>
  </w:style>
  <w:style w:type="paragraph" w:styleId="ListParagraph">
    <w:name w:val="List Paragraph"/>
    <w:basedOn w:val="Normal"/>
    <w:uiPriority w:val="34"/>
    <w:qFormat/>
    <w:rsid w:val="00BF38F9"/>
    <w:pPr>
      <w:ind w:left="720"/>
      <w:contextualSpacing/>
    </w:pPr>
  </w:style>
  <w:style w:type="paragraph" w:styleId="Header">
    <w:name w:val="header"/>
    <w:basedOn w:val="Normal"/>
    <w:link w:val="HeaderChar"/>
    <w:uiPriority w:val="99"/>
    <w:unhideWhenUsed/>
    <w:rsid w:val="004E5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20"/>
  </w:style>
  <w:style w:type="paragraph" w:styleId="Footer">
    <w:name w:val="footer"/>
    <w:basedOn w:val="Normal"/>
    <w:link w:val="FooterChar"/>
    <w:uiPriority w:val="99"/>
    <w:unhideWhenUsed/>
    <w:rsid w:val="004E5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10123">
      <w:bodyDiv w:val="1"/>
      <w:marLeft w:val="0"/>
      <w:marRight w:val="0"/>
      <w:marTop w:val="0"/>
      <w:marBottom w:val="0"/>
      <w:divBdr>
        <w:top w:val="none" w:sz="0" w:space="0" w:color="auto"/>
        <w:left w:val="none" w:sz="0" w:space="0" w:color="auto"/>
        <w:bottom w:val="none" w:sz="0" w:space="0" w:color="auto"/>
        <w:right w:val="none" w:sz="0" w:space="0" w:color="auto"/>
      </w:divBdr>
    </w:div>
    <w:div w:id="983120801">
      <w:bodyDiv w:val="1"/>
      <w:marLeft w:val="0"/>
      <w:marRight w:val="0"/>
      <w:marTop w:val="0"/>
      <w:marBottom w:val="0"/>
      <w:divBdr>
        <w:top w:val="none" w:sz="0" w:space="0" w:color="auto"/>
        <w:left w:val="none" w:sz="0" w:space="0" w:color="auto"/>
        <w:bottom w:val="none" w:sz="0" w:space="0" w:color="auto"/>
        <w:right w:val="none" w:sz="0" w:space="0" w:color="auto"/>
      </w:divBdr>
      <w:divsChild>
        <w:div w:id="336345009">
          <w:marLeft w:val="0"/>
          <w:marRight w:val="0"/>
          <w:marTop w:val="0"/>
          <w:marBottom w:val="0"/>
          <w:divBdr>
            <w:top w:val="none" w:sz="0" w:space="0" w:color="auto"/>
            <w:left w:val="none" w:sz="0" w:space="0" w:color="auto"/>
            <w:bottom w:val="none" w:sz="0" w:space="0" w:color="auto"/>
            <w:right w:val="none" w:sz="0" w:space="0" w:color="auto"/>
          </w:divBdr>
        </w:div>
        <w:div w:id="273682043">
          <w:marLeft w:val="0"/>
          <w:marRight w:val="0"/>
          <w:marTop w:val="0"/>
          <w:marBottom w:val="0"/>
          <w:divBdr>
            <w:top w:val="none" w:sz="0" w:space="0" w:color="auto"/>
            <w:left w:val="none" w:sz="0" w:space="0" w:color="auto"/>
            <w:bottom w:val="none" w:sz="0" w:space="0" w:color="auto"/>
            <w:right w:val="none" w:sz="0" w:space="0" w:color="auto"/>
          </w:divBdr>
        </w:div>
        <w:div w:id="470758312">
          <w:marLeft w:val="0"/>
          <w:marRight w:val="0"/>
          <w:marTop w:val="0"/>
          <w:marBottom w:val="0"/>
          <w:divBdr>
            <w:top w:val="none" w:sz="0" w:space="0" w:color="auto"/>
            <w:left w:val="none" w:sz="0" w:space="0" w:color="auto"/>
            <w:bottom w:val="none" w:sz="0" w:space="0" w:color="auto"/>
            <w:right w:val="none" w:sz="0" w:space="0" w:color="auto"/>
          </w:divBdr>
        </w:div>
        <w:div w:id="1322153480">
          <w:marLeft w:val="0"/>
          <w:marRight w:val="0"/>
          <w:marTop w:val="0"/>
          <w:marBottom w:val="0"/>
          <w:divBdr>
            <w:top w:val="none" w:sz="0" w:space="0" w:color="auto"/>
            <w:left w:val="none" w:sz="0" w:space="0" w:color="auto"/>
            <w:bottom w:val="none" w:sz="0" w:space="0" w:color="auto"/>
            <w:right w:val="none" w:sz="0" w:space="0" w:color="auto"/>
          </w:divBdr>
        </w:div>
        <w:div w:id="1022128164">
          <w:marLeft w:val="0"/>
          <w:marRight w:val="0"/>
          <w:marTop w:val="0"/>
          <w:marBottom w:val="0"/>
          <w:divBdr>
            <w:top w:val="none" w:sz="0" w:space="0" w:color="auto"/>
            <w:left w:val="none" w:sz="0" w:space="0" w:color="auto"/>
            <w:bottom w:val="none" w:sz="0" w:space="0" w:color="auto"/>
            <w:right w:val="none" w:sz="0" w:space="0" w:color="auto"/>
          </w:divBdr>
        </w:div>
        <w:div w:id="1074400643">
          <w:marLeft w:val="0"/>
          <w:marRight w:val="0"/>
          <w:marTop w:val="0"/>
          <w:marBottom w:val="0"/>
          <w:divBdr>
            <w:top w:val="none" w:sz="0" w:space="0" w:color="auto"/>
            <w:left w:val="none" w:sz="0" w:space="0" w:color="auto"/>
            <w:bottom w:val="none" w:sz="0" w:space="0" w:color="auto"/>
            <w:right w:val="none" w:sz="0" w:space="0" w:color="auto"/>
          </w:divBdr>
        </w:div>
        <w:div w:id="1473061006">
          <w:marLeft w:val="0"/>
          <w:marRight w:val="0"/>
          <w:marTop w:val="0"/>
          <w:marBottom w:val="100"/>
          <w:divBdr>
            <w:top w:val="none" w:sz="0" w:space="0" w:color="auto"/>
            <w:left w:val="none" w:sz="0" w:space="0" w:color="auto"/>
            <w:bottom w:val="none" w:sz="0" w:space="0" w:color="auto"/>
            <w:right w:val="none" w:sz="0" w:space="0" w:color="auto"/>
          </w:divBdr>
        </w:div>
        <w:div w:id="210490857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2016-09-16T22:57:00Z</dcterms:created>
  <dcterms:modified xsi:type="dcterms:W3CDTF">2016-09-16T22:57:00Z</dcterms:modified>
</cp:coreProperties>
</file>